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D4" w:rsidRDefault="00E81EC7">
      <w:pPr>
        <w:pStyle w:val="20"/>
        <w:framePr w:w="8986" w:h="576" w:hRule="exact" w:wrap="none" w:vAnchor="page" w:hAnchor="page" w:x="1538" w:y="1718"/>
        <w:shd w:val="clear" w:color="auto" w:fill="auto"/>
        <w:spacing w:line="240" w:lineRule="exact"/>
        <w:ind w:right="400"/>
      </w:pPr>
      <w:r>
        <w:t>Муниципальное образование Стёпанцевское Вязниковского района</w:t>
      </w:r>
    </w:p>
    <w:p w:rsidR="00EF61D4" w:rsidRDefault="00E81EC7">
      <w:pPr>
        <w:pStyle w:val="20"/>
        <w:framePr w:w="8986" w:h="576" w:hRule="exact" w:wrap="none" w:vAnchor="page" w:hAnchor="page" w:x="1538" w:y="1718"/>
        <w:shd w:val="clear" w:color="auto" w:fill="auto"/>
        <w:spacing w:line="240" w:lineRule="exact"/>
        <w:ind w:right="400"/>
      </w:pPr>
      <w:r>
        <w:t>Владимирской области</w:t>
      </w:r>
    </w:p>
    <w:p w:rsidR="00EF61D4" w:rsidRDefault="00E81EC7">
      <w:pPr>
        <w:pStyle w:val="20"/>
        <w:framePr w:w="8986" w:h="1408" w:hRule="exact" w:wrap="none" w:vAnchor="page" w:hAnchor="page" w:x="1538" w:y="2548"/>
        <w:shd w:val="clear" w:color="auto" w:fill="auto"/>
        <w:spacing w:after="196" w:line="240" w:lineRule="exact"/>
        <w:ind w:right="400"/>
      </w:pPr>
      <w:r>
        <w:t>наименование муниципального образования</w:t>
      </w:r>
    </w:p>
    <w:p w:rsidR="00EF61D4" w:rsidRDefault="00E81EC7">
      <w:pPr>
        <w:pStyle w:val="10"/>
        <w:framePr w:w="8986" w:h="1408" w:hRule="exact" w:wrap="none" w:vAnchor="page" w:hAnchor="page" w:x="1538" w:y="2548"/>
        <w:shd w:val="clear" w:color="auto" w:fill="auto"/>
        <w:spacing w:before="0" w:after="0"/>
        <w:ind w:left="920" w:right="660"/>
      </w:pPr>
      <w:bookmarkStart w:id="0" w:name="bookmark0"/>
      <w:r>
        <w:t xml:space="preserve">Расходы на оплату труда депутатов, выборных должностных лиц местного самоуправления, осуществляющих свои полномочия на постоянной </w:t>
      </w:r>
      <w:r>
        <w:t>основе, муниципальных служащих</w:t>
      </w:r>
      <w:bookmarkEnd w:id="0"/>
    </w:p>
    <w:p w:rsidR="00EF61D4" w:rsidRDefault="00E81EC7">
      <w:pPr>
        <w:pStyle w:val="20"/>
        <w:framePr w:w="8986" w:h="629" w:hRule="exact" w:wrap="none" w:vAnchor="page" w:hAnchor="page" w:x="1538" w:y="4172"/>
        <w:shd w:val="clear" w:color="auto" w:fill="auto"/>
        <w:spacing w:line="274" w:lineRule="exact"/>
        <w:ind w:left="2688" w:right="2275"/>
      </w:pPr>
      <w:r>
        <w:t>по состоянию на 01 октября 2015 года</w:t>
      </w:r>
      <w:r>
        <w:br/>
      </w:r>
      <w:r>
        <w:rPr>
          <w:rStyle w:val="21"/>
        </w:rPr>
        <w:t>(</w:t>
      </w:r>
      <w:proofErr w:type="spellStart"/>
      <w:r>
        <w:rPr>
          <w:rStyle w:val="21"/>
        </w:rPr>
        <w:t>января</w:t>
      </w:r>
      <w:proofErr w:type="gramStart"/>
      <w:r>
        <w:rPr>
          <w:rStyle w:val="21"/>
        </w:rPr>
        <w:t>,а</w:t>
      </w:r>
      <w:proofErr w:type="gramEnd"/>
      <w:r>
        <w:rPr>
          <w:rStyle w:val="21"/>
        </w:rPr>
        <w:t>преля,июля,октября</w:t>
      </w:r>
      <w:proofErr w:type="spellEnd"/>
      <w:r>
        <w:rPr>
          <w:rStyle w:val="21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533"/>
        <w:gridCol w:w="1766"/>
        <w:gridCol w:w="2342"/>
        <w:gridCol w:w="1651"/>
      </w:tblGrid>
      <w:tr w:rsidR="00EF61D4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№</w:t>
            </w:r>
          </w:p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before="60" w:line="180" w:lineRule="exac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</w:pPr>
            <w:r>
              <w:rPr>
                <w:rStyle w:val="29pt"/>
              </w:rPr>
              <w:t xml:space="preserve">Показатель, ед. </w:t>
            </w:r>
            <w:proofErr w:type="spellStart"/>
            <w:r>
              <w:rPr>
                <w:rStyle w:val="29pt"/>
              </w:rPr>
              <w:t>изм</w:t>
            </w:r>
            <w:proofErr w:type="spellEnd"/>
            <w:r>
              <w:rPr>
                <w:rStyle w:val="29pt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</w:pPr>
            <w:r>
              <w:rPr>
                <w:rStyle w:val="29pt"/>
              </w:rPr>
              <w:t>Расходы на 1 января текущего финансового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</w:pPr>
            <w:r>
              <w:rPr>
                <w:rStyle w:val="29pt"/>
              </w:rPr>
              <w:t>Расходы на конец отчетного периода (численность средняя за отчетный период)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26" w:lineRule="exact"/>
            </w:pPr>
            <w:r>
              <w:rPr>
                <w:rStyle w:val="29pt"/>
              </w:rPr>
              <w:t>Утверждено</w:t>
            </w:r>
            <w:r>
              <w:rPr>
                <w:rStyle w:val="29pt"/>
              </w:rPr>
              <w:t xml:space="preserve"> решением о бюджете на текущий финансовый год</w:t>
            </w: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Объем расходов на оплату труда с начислениями - всего, тыс. рублей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3794,8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2531,2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3593,50</w:t>
            </w: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в том числе расходы </w:t>
            </w:r>
            <w:proofErr w:type="gramStart"/>
            <w:r>
              <w:rPr>
                <w:rStyle w:val="29pt"/>
              </w:rPr>
              <w:t>на</w:t>
            </w:r>
            <w:proofErr w:type="gramEnd"/>
            <w:r>
              <w:rPr>
                <w:rStyle w:val="29pt"/>
              </w:rPr>
              <w:t>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- заработную плату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2923,6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1982,8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2760,0</w:t>
            </w: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1.2.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- начисления на оплату </w:t>
            </w:r>
            <w:r>
              <w:rPr>
                <w:rStyle w:val="29pt"/>
              </w:rPr>
              <w:t>труда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871,2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548,4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833,5</w:t>
            </w: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Общая численность депутатов, лиц замещающих муниципальные должности, муниципальных служащих, 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3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3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3"/>
              </w:rPr>
              <w:t>13</w:t>
            </w: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в том числе численность депутатов, осуществляющих свои полномочия на постоянной основе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  <w:ind w:right="720"/>
              <w:jc w:val="right"/>
            </w:pPr>
            <w:r>
              <w:rPr>
                <w:rStyle w:val="29pt"/>
              </w:rPr>
              <w:t>•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5" w:lineRule="exact"/>
              <w:jc w:val="left"/>
            </w:pPr>
            <w:proofErr w:type="spellStart"/>
            <w:r>
              <w:rPr>
                <w:rStyle w:val="29pt"/>
              </w:rPr>
              <w:t>Справочно</w:t>
            </w:r>
            <w:proofErr w:type="spellEnd"/>
            <w:r>
              <w:rPr>
                <w:rStyle w:val="29pt"/>
              </w:rPr>
              <w:t xml:space="preserve">: из строки </w:t>
            </w:r>
            <w:r>
              <w:rPr>
                <w:rStyle w:val="29pt"/>
              </w:rPr>
              <w:t>1.1. выделить расходы на заработную плату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</w:pPr>
            <w:r>
              <w:rPr>
                <w:rStyle w:val="29pt"/>
              </w:rPr>
              <w:t>X</w:t>
            </w: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1.1.1.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- главы органа местного самоуправления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2"/>
              </w:rPr>
              <w:t>432,4/ 128,4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</w:pPr>
            <w:r>
              <w:rPr>
                <w:rStyle w:val="22"/>
              </w:rPr>
              <w:t>309,5/87,1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432,9/130,8</w:t>
            </w: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1.1.2.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-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1.1.3.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 xml:space="preserve">- </w:t>
            </w:r>
            <w:r>
              <w:rPr>
                <w:rStyle w:val="29pt"/>
              </w:rPr>
              <w:t>председателя Совета народных депутатов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</w:tr>
      <w:tr w:rsidR="00EF61D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1.1.4.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1D4" w:rsidRDefault="00E81EC7">
            <w:pPr>
              <w:pStyle w:val="20"/>
              <w:framePr w:w="10142" w:h="7166" w:wrap="none" w:vAnchor="page" w:hAnchor="page" w:x="1135" w:y="4737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- депутатов Совета народных депутатов, осуществляющих свои полномочия на постоянной основе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1D4" w:rsidRDefault="00EF61D4">
            <w:pPr>
              <w:framePr w:w="10142" w:h="7166" w:wrap="none" w:vAnchor="page" w:hAnchor="page" w:x="1135" w:y="4737"/>
              <w:rPr>
                <w:sz w:val="10"/>
                <w:szCs w:val="10"/>
              </w:rPr>
            </w:pPr>
          </w:p>
        </w:tc>
      </w:tr>
    </w:tbl>
    <w:p w:rsidR="00EF61D4" w:rsidRDefault="00E81EC7">
      <w:pPr>
        <w:pStyle w:val="20"/>
        <w:framePr w:w="8986" w:h="1459" w:hRule="exact" w:wrap="none" w:vAnchor="page" w:hAnchor="page" w:x="1538" w:y="12168"/>
        <w:shd w:val="clear" w:color="auto" w:fill="auto"/>
        <w:spacing w:after="233" w:line="240" w:lineRule="exact"/>
        <w:jc w:val="both"/>
      </w:pPr>
      <w:r>
        <w:t>На отчетную дату выплата заработной платы произведена за 1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ентября 2015 года.</w:t>
      </w:r>
    </w:p>
    <w:p w:rsidR="00EF61D4" w:rsidRDefault="00E81EC7">
      <w:pPr>
        <w:pStyle w:val="20"/>
        <w:framePr w:w="8986" w:h="1459" w:hRule="exact" w:wrap="none" w:vAnchor="page" w:hAnchor="page" w:x="1538" w:y="12168"/>
        <w:shd w:val="clear" w:color="auto" w:fill="auto"/>
        <w:tabs>
          <w:tab w:val="left" w:leader="underscore" w:pos="6005"/>
        </w:tabs>
        <w:spacing w:after="238" w:line="240" w:lineRule="exact"/>
        <w:jc w:val="both"/>
      </w:pPr>
      <w:r>
        <w:t xml:space="preserve">Глава муниципального образования </w:t>
      </w:r>
      <w:r>
        <w:tab/>
        <w:t xml:space="preserve"> О.Ю.Рябинина</w:t>
      </w:r>
    </w:p>
    <w:p w:rsidR="00EF61D4" w:rsidRDefault="00E81EC7">
      <w:pPr>
        <w:pStyle w:val="20"/>
        <w:framePr w:w="8986" w:h="1459" w:hRule="exact" w:wrap="none" w:vAnchor="page" w:hAnchor="page" w:x="1538" w:y="12168"/>
        <w:shd w:val="clear" w:color="auto" w:fill="auto"/>
        <w:tabs>
          <w:tab w:val="left" w:pos="3571"/>
          <w:tab w:val="left" w:leader="underscore" w:pos="5371"/>
        </w:tabs>
        <w:spacing w:line="240" w:lineRule="exact"/>
        <w:jc w:val="both"/>
      </w:pPr>
      <w:r>
        <w:t>Главный бухгалтер</w:t>
      </w:r>
      <w:r>
        <w:tab/>
      </w:r>
      <w:r>
        <w:tab/>
        <w:t xml:space="preserve"> С.Г.Ахметова</w:t>
      </w:r>
    </w:p>
    <w:p w:rsidR="00EF61D4" w:rsidRDefault="00EF61D4" w:rsidP="00631D00">
      <w:pPr>
        <w:pStyle w:val="20"/>
        <w:framePr w:wrap="none" w:vAnchor="page" w:hAnchor="page" w:x="1538" w:y="15297"/>
        <w:shd w:val="clear" w:color="auto" w:fill="auto"/>
        <w:spacing w:line="240" w:lineRule="exact"/>
        <w:jc w:val="both"/>
        <w:rPr>
          <w:sz w:val="2"/>
          <w:szCs w:val="2"/>
        </w:rPr>
      </w:pPr>
    </w:p>
    <w:sectPr w:rsidR="00EF61D4" w:rsidSect="00EF61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C7" w:rsidRDefault="00E81EC7" w:rsidP="00EF61D4">
      <w:r>
        <w:separator/>
      </w:r>
    </w:p>
  </w:endnote>
  <w:endnote w:type="continuationSeparator" w:id="0">
    <w:p w:rsidR="00E81EC7" w:rsidRDefault="00E81EC7" w:rsidP="00EF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C7" w:rsidRDefault="00E81EC7"/>
  </w:footnote>
  <w:footnote w:type="continuationSeparator" w:id="0">
    <w:p w:rsidR="00E81EC7" w:rsidRDefault="00E81E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61D4"/>
    <w:rsid w:val="00631D00"/>
    <w:rsid w:val="00E81EC7"/>
    <w:rsid w:val="00E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1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1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6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F6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F61D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EF61D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"/>
    <w:basedOn w:val="2"/>
    <w:rsid w:val="00EF61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EF61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61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F61D4"/>
    <w:pPr>
      <w:shd w:val="clear" w:color="auto" w:fill="FFFFFF"/>
      <w:spacing w:before="300" w:after="24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2016-08-01T10:27:00Z</dcterms:created>
  <dcterms:modified xsi:type="dcterms:W3CDTF">2016-08-01T10:27:00Z</dcterms:modified>
</cp:coreProperties>
</file>