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СТЁПАНЦЕВСКОЕ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9D5C5D" w:rsidP="00DD601A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F0BB3">
        <w:rPr>
          <w:rFonts w:ascii="Times New Roman" w:hAnsi="Times New Roman"/>
          <w:sz w:val="28"/>
          <w:szCs w:val="28"/>
        </w:rPr>
        <w:t>.03.2015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48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Default="00DD601A" w:rsidP="00DD601A">
      <w:pPr>
        <w:jc w:val="both"/>
        <w:rPr>
          <w:rFonts w:ascii="Times New Roman" w:hAnsi="Times New Roman"/>
          <w:bCs/>
          <w:i/>
          <w:iCs/>
        </w:rPr>
      </w:pPr>
    </w:p>
    <w:p w:rsidR="00DD601A" w:rsidRPr="00DD601A" w:rsidRDefault="009D5C5D" w:rsidP="009D5C5D">
      <w:pPr>
        <w:pStyle w:val="a3"/>
        <w:ind w:right="5385"/>
        <w:rPr>
          <w:rFonts w:ascii="Times New Roman" w:hAnsi="Times New Roman" w:cs="Times New Roman"/>
          <w:i/>
          <w:sz w:val="24"/>
          <w:szCs w:val="24"/>
        </w:rPr>
      </w:pPr>
      <w:r w:rsidRPr="009D5C5D">
        <w:rPr>
          <w:rFonts w:ascii="Times New Roman" w:hAnsi="Times New Roman" w:cs="Times New Roman"/>
          <w:i/>
          <w:sz w:val="24"/>
          <w:szCs w:val="24"/>
        </w:rPr>
        <w:t>Об утверждении схемы 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Степанцевское</w:t>
      </w:r>
    </w:p>
    <w:p w:rsidR="00DD601A" w:rsidRDefault="00697D26" w:rsidP="00A14C72">
      <w:pPr>
        <w:shd w:val="clear" w:color="auto" w:fill="FFFFFF"/>
        <w:tabs>
          <w:tab w:val="left" w:pos="720"/>
        </w:tabs>
        <w:spacing w:before="36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proofErr w:type="gramStart"/>
      <w:r w:rsidR="009D5C5D" w:rsidRPr="009D5C5D"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государственного регулирования торговой деятельности в Российской Федерации»,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Приказом департамента развития предпринимательства, торговли и сферы услуг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администрации Владимирской области от 17.09.2010 № 43 «Об утверждении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Порядка разработки и утверждения схемы размещения нестационарных торговых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объектов органами местного самоуправления муниципальных образований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Владимирской области», с учетом необходимости обеспечения устойчивого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развития территории и достижения нормативов минимальной</w:t>
      </w:r>
      <w:proofErr w:type="gramEnd"/>
      <w:r w:rsidR="009D5C5D" w:rsidRPr="009D5C5D">
        <w:rPr>
          <w:rFonts w:ascii="Times New Roman" w:hAnsi="Times New Roman"/>
          <w:sz w:val="28"/>
          <w:szCs w:val="28"/>
        </w:rPr>
        <w:t xml:space="preserve"> обеспеченности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населения площадью торговых объектов,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Устав</w:t>
      </w:r>
      <w:r w:rsidR="009D5C5D">
        <w:rPr>
          <w:rFonts w:ascii="Times New Roman" w:hAnsi="Times New Roman"/>
          <w:sz w:val="28"/>
          <w:szCs w:val="28"/>
        </w:rPr>
        <w:t>ом</w:t>
      </w:r>
      <w:r w:rsidR="009D5C5D" w:rsidRPr="009D5C5D">
        <w:rPr>
          <w:rFonts w:ascii="Times New Roman" w:hAnsi="Times New Roman"/>
          <w:sz w:val="28"/>
          <w:szCs w:val="28"/>
        </w:rPr>
        <w:t xml:space="preserve"> муниципального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 xml:space="preserve">образования </w:t>
      </w:r>
      <w:r w:rsidR="009D5C5D">
        <w:rPr>
          <w:rFonts w:ascii="Times New Roman" w:hAnsi="Times New Roman"/>
          <w:sz w:val="28"/>
          <w:szCs w:val="28"/>
        </w:rPr>
        <w:t>Степанцевское</w:t>
      </w:r>
      <w:r w:rsidR="0056668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DD601A" w:rsidRPr="0056668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0BB3" w:rsidRDefault="004F0BB3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/>
          <w:sz w:val="28"/>
          <w:szCs w:val="28"/>
        </w:rPr>
        <w:t>1.</w:t>
      </w:r>
      <w:r w:rsidR="00CB5B5D" w:rsidRPr="00CB5B5D">
        <w:t xml:space="preserve"> </w:t>
      </w:r>
      <w:r w:rsidR="00CB5B5D" w:rsidRPr="00CB5B5D"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</w:t>
      </w:r>
      <w:r w:rsidR="00CB5B5D">
        <w:rPr>
          <w:rFonts w:ascii="Times New Roman" w:hAnsi="Times New Roman"/>
          <w:sz w:val="28"/>
          <w:szCs w:val="28"/>
        </w:rPr>
        <w:t xml:space="preserve"> Степанцевское согласно приложению</w:t>
      </w:r>
      <w:r w:rsidRPr="004F0BB3">
        <w:rPr>
          <w:rFonts w:ascii="Times New Roman" w:hAnsi="Times New Roman"/>
          <w:sz w:val="28"/>
          <w:szCs w:val="28"/>
        </w:rPr>
        <w:t>.</w:t>
      </w:r>
    </w:p>
    <w:p w:rsidR="00CB5B5D" w:rsidRPr="00D82A88" w:rsidRDefault="004F0BB3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82A88" w:rsidRPr="00D82A88">
        <w:rPr>
          <w:rFonts w:ascii="Times New Roman" w:hAnsi="Times New Roman"/>
          <w:sz w:val="28"/>
          <w:szCs w:val="28"/>
        </w:rPr>
        <w:t>Разместить схему</w:t>
      </w:r>
      <w:proofErr w:type="gramEnd"/>
      <w:r w:rsidR="00D82A88" w:rsidRPr="00D82A88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Степанцевское </w:t>
      </w:r>
      <w:r w:rsidR="00D82A88">
        <w:rPr>
          <w:rFonts w:ascii="Times New Roman" w:hAnsi="Times New Roman"/>
          <w:sz w:val="28"/>
          <w:szCs w:val="28"/>
        </w:rPr>
        <w:t xml:space="preserve">в </w:t>
      </w:r>
      <w:r w:rsidR="00D82A88" w:rsidRPr="00D82A88">
        <w:rPr>
          <w:rFonts w:ascii="Times New Roman" w:hAnsi="Times New Roman"/>
          <w:sz w:val="28"/>
          <w:szCs w:val="28"/>
        </w:rPr>
        <w:t xml:space="preserve">сети Интернет на официальном сайте </w:t>
      </w:r>
      <w:hyperlink r:id="rId5" w:history="1">
        <w:r w:rsidR="00D82A88" w:rsidRPr="00D82A88">
          <w:rPr>
            <w:rStyle w:val="a7"/>
            <w:rFonts w:ascii="Times New Roman" w:hAnsi="Times New Roman"/>
            <w:sz w:val="28"/>
            <w:szCs w:val="28"/>
          </w:rPr>
          <w:t>http://www.stepancevoadm.ru</w:t>
        </w:r>
      </w:hyperlink>
      <w:r w:rsidR="00D82A88">
        <w:rPr>
          <w:rFonts w:ascii="Times New Roman" w:hAnsi="Times New Roman"/>
          <w:sz w:val="28"/>
          <w:szCs w:val="28"/>
        </w:rPr>
        <w:t>.</w:t>
      </w:r>
    </w:p>
    <w:p w:rsidR="004F0BB3" w:rsidRPr="004F0BB3" w:rsidRDefault="00CB5B5D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F0BB3" w:rsidRPr="004F0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0BB3" w:rsidRPr="004F0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601A" w:rsidRDefault="00CB5B5D" w:rsidP="00A14C72">
      <w:pPr>
        <w:spacing w:before="120" w:after="6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4F0BB3">
        <w:rPr>
          <w:rFonts w:ascii="Times New Roman" w:hAnsi="Times New Roman"/>
          <w:sz w:val="28"/>
          <w:szCs w:val="28"/>
        </w:rPr>
        <w:t>Настоящее 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4F0BB3"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</w:p>
    <w:bookmarkEnd w:id="1"/>
    <w:p w:rsidR="00D9140D" w:rsidRDefault="00DD601A" w:rsidP="004F0BB3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p w:rsidR="00D9140D" w:rsidRDefault="00D9140D"/>
    <w:p w:rsidR="00D9140D" w:rsidRDefault="00D9140D"/>
    <w:p w:rsidR="00D9140D" w:rsidRDefault="00D9140D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D82A88" w:rsidRDefault="00D82A88"/>
    <w:p w:rsidR="006B3FE7" w:rsidRDefault="006B3FE7">
      <w:pPr>
        <w:sectPr w:rsidR="006B3FE7" w:rsidSect="006A27B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B3FE7" w:rsidRDefault="006B3FE7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B3FE7" w:rsidRDefault="006B3FE7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Главы</w:t>
      </w:r>
    </w:p>
    <w:p w:rsidR="006B3FE7" w:rsidRDefault="006B3FE7" w:rsidP="00A14C72">
      <w:pPr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31.03.2015 № 48</w:t>
      </w:r>
    </w:p>
    <w:p w:rsidR="006B3FE7" w:rsidRDefault="006B3FE7" w:rsidP="006B3FE7">
      <w:pPr>
        <w:jc w:val="center"/>
        <w:rPr>
          <w:rFonts w:ascii="Times New Roman" w:hAnsi="Times New Roman"/>
          <w:sz w:val="28"/>
        </w:rPr>
      </w:pPr>
    </w:p>
    <w:p w:rsidR="006B3FE7" w:rsidRDefault="006B3FE7" w:rsidP="006B3F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</w:t>
      </w:r>
    </w:p>
    <w:p w:rsidR="00D9140D" w:rsidRPr="006B3FE7" w:rsidRDefault="006B3FE7" w:rsidP="006B3FE7">
      <w:pPr>
        <w:jc w:val="center"/>
        <w:rPr>
          <w:rFonts w:ascii="Times New Roman" w:hAnsi="Times New Roman"/>
          <w:sz w:val="28"/>
        </w:rPr>
      </w:pPr>
      <w:r w:rsidRPr="006B3FE7">
        <w:rPr>
          <w:rFonts w:ascii="Times New Roman" w:hAnsi="Times New Roman"/>
          <w:sz w:val="28"/>
        </w:rPr>
        <w:t xml:space="preserve">размещения нестационарных торговых объектов на территории муниципального образования </w:t>
      </w:r>
      <w:r w:rsidR="00FA3508">
        <w:rPr>
          <w:rFonts w:ascii="Times New Roman" w:hAnsi="Times New Roman"/>
          <w:sz w:val="28"/>
        </w:rPr>
        <w:t>Степанцевское</w:t>
      </w:r>
    </w:p>
    <w:p w:rsidR="00D9140D" w:rsidRDefault="00D9140D"/>
    <w:tbl>
      <w:tblPr>
        <w:tblStyle w:val="a8"/>
        <w:tblW w:w="14992" w:type="dxa"/>
        <w:jc w:val="center"/>
        <w:tblLayout w:type="fixed"/>
        <w:tblLook w:val="04A0"/>
      </w:tblPr>
      <w:tblGrid>
        <w:gridCol w:w="540"/>
        <w:gridCol w:w="2855"/>
        <w:gridCol w:w="966"/>
        <w:gridCol w:w="1134"/>
        <w:gridCol w:w="3596"/>
        <w:gridCol w:w="2100"/>
        <w:gridCol w:w="2100"/>
        <w:gridCol w:w="1701"/>
      </w:tblGrid>
      <w:tr w:rsidR="006B3FE7" w:rsidRPr="006B3FE7" w:rsidTr="006B3FE7">
        <w:trPr>
          <w:jc w:val="center"/>
        </w:trPr>
        <w:tc>
          <w:tcPr>
            <w:tcW w:w="540" w:type="dxa"/>
            <w:vMerge w:val="restart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B3FE7"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 w:rsidRPr="006B3FE7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Адрес местоположения</w:t>
            </w:r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и тип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</w:t>
            </w:r>
          </w:p>
        </w:tc>
        <w:tc>
          <w:tcPr>
            <w:tcW w:w="2100" w:type="dxa"/>
            <w:gridSpan w:val="2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Площадь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 (кв.</w:t>
            </w:r>
            <w:r w:rsidR="00FA3508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м)</w:t>
            </w:r>
          </w:p>
        </w:tc>
        <w:tc>
          <w:tcPr>
            <w:tcW w:w="3596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субъекта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предпринимательской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деятельности,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принадлежность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к субъектам малого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 среднего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предпринимательства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 w:rsidRPr="006B3FE7"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 w:rsidRPr="006B3FE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Специализация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торгового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(основной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ассортимент)</w:t>
            </w:r>
          </w:p>
        </w:tc>
        <w:tc>
          <w:tcPr>
            <w:tcW w:w="2100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Установленный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срок размещения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т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</w:p>
        </w:tc>
        <w:tc>
          <w:tcPr>
            <w:tcW w:w="1701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Иная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дополнительная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информация</w:t>
            </w:r>
          </w:p>
        </w:tc>
      </w:tr>
      <w:tr w:rsidR="006B3FE7" w:rsidRPr="006B3FE7" w:rsidTr="006B3FE7">
        <w:trPr>
          <w:jc w:val="center"/>
        </w:trPr>
        <w:tc>
          <w:tcPr>
            <w:tcW w:w="540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55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66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Общая</w:t>
            </w:r>
          </w:p>
        </w:tc>
        <w:tc>
          <w:tcPr>
            <w:tcW w:w="1134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Торговая</w:t>
            </w:r>
          </w:p>
        </w:tc>
        <w:tc>
          <w:tcPr>
            <w:tcW w:w="3596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00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00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B3FE7" w:rsidRPr="006B3FE7" w:rsidTr="006B3FE7">
        <w:trPr>
          <w:jc w:val="center"/>
        </w:trPr>
        <w:tc>
          <w:tcPr>
            <w:tcW w:w="540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855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96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1134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59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2100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2100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1701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6B3FE7" w:rsidRPr="006B3FE7" w:rsidTr="00A14C72">
        <w:trPr>
          <w:jc w:val="center"/>
        </w:trPr>
        <w:tc>
          <w:tcPr>
            <w:tcW w:w="540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855" w:type="dxa"/>
          </w:tcPr>
          <w:p w:rsidR="006B3FE7" w:rsidRPr="00FA3508" w:rsidRDefault="00FA3508" w:rsidP="00A14C72">
            <w:pPr>
              <w:rPr>
                <w:rFonts w:ascii="Times New Roman" w:hAnsi="Times New Roman"/>
                <w:sz w:val="20"/>
                <w:szCs w:val="22"/>
              </w:rPr>
            </w:pPr>
            <w:r w:rsidRPr="00FA3508">
              <w:rPr>
                <w:rFonts w:ascii="Times New Roman" w:hAnsi="Times New Roman"/>
                <w:sz w:val="20"/>
                <w:szCs w:val="24"/>
              </w:rPr>
              <w:t xml:space="preserve">п. Стёпанцево, на запад от дома № 13, ул. </w:t>
            </w:r>
            <w:proofErr w:type="gramStart"/>
            <w:r w:rsidRPr="00FA3508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  <w:r w:rsidR="00EE14CC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E14CC" w:rsidRPr="00EE14CC">
              <w:rPr>
                <w:rFonts w:ascii="Times New Roman" w:hAnsi="Times New Roman"/>
                <w:b/>
                <w:sz w:val="20"/>
                <w:szCs w:val="24"/>
              </w:rPr>
              <w:t>торговый павильон</w:t>
            </w:r>
          </w:p>
        </w:tc>
        <w:tc>
          <w:tcPr>
            <w:tcW w:w="966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109</w:t>
            </w:r>
          </w:p>
        </w:tc>
        <w:tc>
          <w:tcPr>
            <w:tcW w:w="1134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109</w:t>
            </w:r>
          </w:p>
        </w:tc>
        <w:tc>
          <w:tcPr>
            <w:tcW w:w="3596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ИП Прусаков В.М. 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00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A14C72">
        <w:trPr>
          <w:jc w:val="center"/>
        </w:trPr>
        <w:tc>
          <w:tcPr>
            <w:tcW w:w="540" w:type="dxa"/>
          </w:tcPr>
          <w:p w:rsidR="005A192B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855" w:type="dxa"/>
          </w:tcPr>
          <w:p w:rsidR="005A192B" w:rsidRPr="005A192B" w:rsidRDefault="005A192B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5A192B">
              <w:rPr>
                <w:rFonts w:ascii="Times New Roman" w:hAnsi="Times New Roman"/>
                <w:sz w:val="20"/>
                <w:szCs w:val="24"/>
              </w:rPr>
              <w:t xml:space="preserve">Стёпанцево, на юг от дома № 15, ул. </w:t>
            </w:r>
            <w:proofErr w:type="gramStart"/>
            <w:r w:rsidRPr="005A192B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</w:p>
        </w:tc>
        <w:tc>
          <w:tcPr>
            <w:tcW w:w="966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</w:t>
            </w:r>
          </w:p>
        </w:tc>
        <w:tc>
          <w:tcPr>
            <w:tcW w:w="1134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5A192B" w:rsidRPr="006B3FE7" w:rsidRDefault="00FB215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10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A14C72">
        <w:trPr>
          <w:jc w:val="center"/>
        </w:trPr>
        <w:tc>
          <w:tcPr>
            <w:tcW w:w="540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855" w:type="dxa"/>
          </w:tcPr>
          <w:p w:rsidR="005A192B" w:rsidRPr="005A192B" w:rsidRDefault="005A192B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5A192B">
              <w:rPr>
                <w:rFonts w:ascii="Times New Roman" w:hAnsi="Times New Roman"/>
                <w:sz w:val="20"/>
                <w:szCs w:val="24"/>
              </w:rPr>
              <w:t xml:space="preserve">п. Стёпанцево, на восток от дома № 15, ул. </w:t>
            </w:r>
            <w:proofErr w:type="gramStart"/>
            <w:r w:rsidRPr="005A192B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</w:p>
        </w:tc>
        <w:tc>
          <w:tcPr>
            <w:tcW w:w="966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1134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0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A14C72">
        <w:trPr>
          <w:jc w:val="center"/>
        </w:trPr>
        <w:tc>
          <w:tcPr>
            <w:tcW w:w="540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2855" w:type="dxa"/>
          </w:tcPr>
          <w:p w:rsidR="005A192B" w:rsidRPr="005A192B" w:rsidRDefault="00FB215B" w:rsidP="00B93ACD">
            <w:pPr>
              <w:rPr>
                <w:rFonts w:ascii="Times New Roman" w:hAnsi="Times New Roman"/>
                <w:sz w:val="20"/>
                <w:szCs w:val="22"/>
              </w:rPr>
            </w:pPr>
            <w:r w:rsidRPr="00FB215B">
              <w:rPr>
                <w:rFonts w:ascii="Times New Roman" w:hAnsi="Times New Roman"/>
                <w:sz w:val="20"/>
                <w:szCs w:val="24"/>
              </w:rPr>
              <w:t xml:space="preserve">п. Стёпанцево, на юг от дома № 10, ул. </w:t>
            </w:r>
            <w:proofErr w:type="gramStart"/>
            <w:r w:rsidRPr="00FB215B">
              <w:rPr>
                <w:rFonts w:ascii="Times New Roman" w:hAnsi="Times New Roman"/>
                <w:sz w:val="20"/>
                <w:szCs w:val="24"/>
              </w:rPr>
              <w:t>Совхозная</w:t>
            </w:r>
            <w:proofErr w:type="gramEnd"/>
          </w:p>
        </w:tc>
        <w:tc>
          <w:tcPr>
            <w:tcW w:w="966" w:type="dxa"/>
          </w:tcPr>
          <w:p w:rsidR="005A192B" w:rsidRPr="006B3FE7" w:rsidRDefault="00FB215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5A192B" w:rsidRPr="006B3FE7" w:rsidRDefault="00FB215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359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5A192B" w:rsidRPr="006B3FE7" w:rsidRDefault="00FB215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10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80C40" w:rsidRPr="006B3FE7" w:rsidTr="00A14C72">
        <w:trPr>
          <w:jc w:val="center"/>
        </w:trPr>
        <w:tc>
          <w:tcPr>
            <w:tcW w:w="540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2855" w:type="dxa"/>
          </w:tcPr>
          <w:p w:rsidR="00280C40" w:rsidRPr="00280C40" w:rsidRDefault="00280C40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Буторлино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0"/>
                <w:szCs w:val="24"/>
              </w:rPr>
              <w:t>запад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дома  № </w:t>
            </w: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Шоссейная</w:t>
            </w:r>
            <w:proofErr w:type="gramEnd"/>
          </w:p>
        </w:tc>
        <w:tc>
          <w:tcPr>
            <w:tcW w:w="966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1134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3596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100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14C72" w:rsidRPr="006B3FE7" w:rsidTr="00A14C72">
        <w:trPr>
          <w:jc w:val="center"/>
        </w:trPr>
        <w:tc>
          <w:tcPr>
            <w:tcW w:w="540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2855" w:type="dxa"/>
          </w:tcPr>
          <w:p w:rsidR="00A14C72" w:rsidRPr="00280C40" w:rsidRDefault="00A14C72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Эдон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>, на север от дома  № 1, ул. Мира</w:t>
            </w:r>
          </w:p>
        </w:tc>
        <w:tc>
          <w:tcPr>
            <w:tcW w:w="966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1134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3596" w:type="dxa"/>
          </w:tcPr>
          <w:p w:rsidR="00A14C72" w:rsidRPr="006B3FE7" w:rsidRDefault="00A14C72" w:rsidP="0010161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100" w:type="dxa"/>
          </w:tcPr>
          <w:p w:rsidR="00A14C72" w:rsidRPr="006B3FE7" w:rsidRDefault="00A14C72" w:rsidP="0010161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100" w:type="dxa"/>
          </w:tcPr>
          <w:p w:rsidR="00A14C72" w:rsidRPr="006B3FE7" w:rsidRDefault="00A14C72" w:rsidP="0010161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701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sectPr w:rsidR="00D9140D" w:rsidSect="00A14C72">
      <w:pgSz w:w="16838" w:h="11906" w:orient="landscape"/>
      <w:pgMar w:top="141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D601A"/>
    <w:rsid w:val="00011319"/>
    <w:rsid w:val="00047687"/>
    <w:rsid w:val="00280C40"/>
    <w:rsid w:val="003B3044"/>
    <w:rsid w:val="004B448C"/>
    <w:rsid w:val="004F0BB3"/>
    <w:rsid w:val="00546105"/>
    <w:rsid w:val="0056668A"/>
    <w:rsid w:val="005A192B"/>
    <w:rsid w:val="00626534"/>
    <w:rsid w:val="00691586"/>
    <w:rsid w:val="00697D26"/>
    <w:rsid w:val="006A27B2"/>
    <w:rsid w:val="006B3FE7"/>
    <w:rsid w:val="00700832"/>
    <w:rsid w:val="00725A59"/>
    <w:rsid w:val="0076747A"/>
    <w:rsid w:val="007D59F6"/>
    <w:rsid w:val="008024A7"/>
    <w:rsid w:val="00916616"/>
    <w:rsid w:val="00994B34"/>
    <w:rsid w:val="009D5C5D"/>
    <w:rsid w:val="00A14C72"/>
    <w:rsid w:val="00A24842"/>
    <w:rsid w:val="00B31ADE"/>
    <w:rsid w:val="00B47E5A"/>
    <w:rsid w:val="00B93ACD"/>
    <w:rsid w:val="00CB5B5D"/>
    <w:rsid w:val="00D82A88"/>
    <w:rsid w:val="00D9140D"/>
    <w:rsid w:val="00DD601A"/>
    <w:rsid w:val="00EE14CC"/>
    <w:rsid w:val="00FA3508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ancevo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cp:lastPrinted>2015-04-06T10:18:00Z</cp:lastPrinted>
  <dcterms:created xsi:type="dcterms:W3CDTF">2015-04-08T04:51:00Z</dcterms:created>
  <dcterms:modified xsi:type="dcterms:W3CDTF">2015-04-08T04:51:00Z</dcterms:modified>
</cp:coreProperties>
</file>