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СТЁПАНЦЕВСКОЕ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proofErr w:type="gramStart"/>
      <w:r w:rsidRPr="00292E14">
        <w:rPr>
          <w:color w:val="000000"/>
          <w:szCs w:val="32"/>
        </w:rPr>
        <w:t>П</w:t>
      </w:r>
      <w:proofErr w:type="gramEnd"/>
      <w:r w:rsidRPr="00292E14">
        <w:rPr>
          <w:color w:val="000000"/>
          <w:szCs w:val="32"/>
        </w:rPr>
        <w:t xml:space="preserve">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292E14" w:rsidRDefault="00330F24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24.06.2015</w:t>
      </w:r>
      <w:r w:rsidR="004029AC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>
        <w:rPr>
          <w:color w:val="000000"/>
          <w:sz w:val="28"/>
          <w:szCs w:val="28"/>
        </w:rPr>
        <w:t xml:space="preserve">   </w:t>
      </w:r>
      <w:r w:rsidR="004029AC">
        <w:rPr>
          <w:color w:val="000000"/>
          <w:sz w:val="28"/>
          <w:szCs w:val="28"/>
        </w:rPr>
        <w:t xml:space="preserve">        </w:t>
      </w:r>
      <w:r w:rsidR="007D4A21">
        <w:rPr>
          <w:color w:val="000000"/>
          <w:sz w:val="28"/>
          <w:szCs w:val="28"/>
        </w:rPr>
        <w:t xml:space="preserve">    </w:t>
      </w:r>
      <w:r w:rsidR="002B1A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029AC">
        <w:rPr>
          <w:color w:val="000000"/>
          <w:sz w:val="28"/>
          <w:szCs w:val="28"/>
        </w:rPr>
        <w:t xml:space="preserve">   </w:t>
      </w:r>
      <w:r w:rsidR="00884D5C" w:rsidRPr="00292E14">
        <w:rPr>
          <w:color w:val="000000"/>
          <w:sz w:val="28"/>
          <w:szCs w:val="28"/>
        </w:rPr>
        <w:t>№</w:t>
      </w:r>
      <w:r w:rsidR="007D4E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94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365169">
            <w:pPr>
              <w:jc w:val="both"/>
              <w:rPr>
                <w:i/>
                <w:color w:val="000000"/>
              </w:rPr>
            </w:pPr>
            <w:r w:rsidRPr="00292E14">
              <w:rPr>
                <w:i/>
                <w:color w:val="000000"/>
              </w:rPr>
              <w:t xml:space="preserve">О внесении изменений </w:t>
            </w:r>
            <w:r w:rsidR="00A17BC5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365169">
              <w:rPr>
                <w:i/>
                <w:color w:val="000000"/>
              </w:rPr>
              <w:t>11.08.2014</w:t>
            </w:r>
            <w:r w:rsidR="00A17BC5">
              <w:rPr>
                <w:i/>
                <w:color w:val="000000"/>
              </w:rPr>
              <w:t xml:space="preserve"> № </w:t>
            </w:r>
            <w:r w:rsidR="00365169">
              <w:rPr>
                <w:i/>
                <w:color w:val="000000"/>
              </w:rPr>
              <w:t>92</w:t>
            </w:r>
            <w:r w:rsidR="00A17BC5">
              <w:rPr>
                <w:i/>
                <w:color w:val="000000"/>
              </w:rPr>
              <w:t xml:space="preserve"> «</w:t>
            </w:r>
            <w:r w:rsidR="00365169">
              <w:rPr>
                <w:i/>
              </w:rPr>
              <w:t>Об утверждении муниципальной программы «Благоустройство территории муниципального образования Стёпанцевское Вязниковского района на 2015 – 2017 г.г.»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Стёпанцевское Вязниковского района Владимирской области и в соответствии с 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 муниципального образования Стёпанцевское» </w:t>
      </w:r>
      <w:proofErr w:type="spellStart"/>
      <w:proofErr w:type="gramStart"/>
      <w:r w:rsidRPr="00292E14">
        <w:rPr>
          <w:color w:val="000000"/>
          <w:sz w:val="28"/>
          <w:szCs w:val="28"/>
        </w:rPr>
        <w:t>п</w:t>
      </w:r>
      <w:proofErr w:type="spellEnd"/>
      <w:proofErr w:type="gramEnd"/>
      <w:r w:rsidRPr="00292E14">
        <w:rPr>
          <w:color w:val="000000"/>
          <w:sz w:val="28"/>
          <w:szCs w:val="28"/>
        </w:rPr>
        <w:t xml:space="preserve"> о с т а </w:t>
      </w:r>
      <w:proofErr w:type="spellStart"/>
      <w:r w:rsidRPr="00292E14">
        <w:rPr>
          <w:color w:val="000000"/>
          <w:sz w:val="28"/>
          <w:szCs w:val="28"/>
        </w:rPr>
        <w:t>н</w:t>
      </w:r>
      <w:proofErr w:type="spellEnd"/>
      <w:r w:rsidRPr="00292E14">
        <w:rPr>
          <w:color w:val="000000"/>
          <w:sz w:val="28"/>
          <w:szCs w:val="28"/>
        </w:rPr>
        <w:t xml:space="preserve"> о в </w:t>
      </w:r>
      <w:proofErr w:type="gramStart"/>
      <w:r w:rsidRPr="00292E14">
        <w:rPr>
          <w:color w:val="000000"/>
          <w:sz w:val="28"/>
          <w:szCs w:val="28"/>
        </w:rPr>
        <w:t>л</w:t>
      </w:r>
      <w:proofErr w:type="gramEnd"/>
      <w:r w:rsidRPr="00292E14">
        <w:rPr>
          <w:color w:val="000000"/>
          <w:sz w:val="28"/>
          <w:szCs w:val="28"/>
        </w:rPr>
        <w:t xml:space="preserve">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от </w:t>
      </w:r>
      <w:r w:rsidR="00365169">
        <w:rPr>
          <w:color w:val="000000"/>
          <w:sz w:val="28"/>
          <w:szCs w:val="28"/>
        </w:rPr>
        <w:t>11.08.2014 № 92</w:t>
      </w:r>
      <w:r w:rsidR="00A17BC5" w:rsidRPr="00A17BC5">
        <w:rPr>
          <w:color w:val="000000"/>
          <w:sz w:val="28"/>
          <w:szCs w:val="28"/>
        </w:rPr>
        <w:t xml:space="preserve"> «</w:t>
      </w:r>
      <w:r w:rsidR="00365169" w:rsidRPr="00365169">
        <w:rPr>
          <w:sz w:val="28"/>
        </w:rPr>
        <w:t>Об утверждении муниципальной программы «Благоустройство территории муниципального образования Стёпанцевское Вязниковского района на 2015 – 2017 г.г.</w:t>
      </w:r>
      <w:r w:rsidR="00A17BC5" w:rsidRPr="00A17BC5">
        <w:rPr>
          <w:color w:val="000000"/>
          <w:sz w:val="28"/>
          <w:szCs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2B1AD7" w:rsidRDefault="002B1AD7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Де</w:t>
      </w:r>
      <w:r w:rsidR="0036516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ятую строку </w:t>
      </w:r>
      <w:r w:rsidR="00BE3B8D" w:rsidRPr="00292E14">
        <w:rPr>
          <w:color w:val="000000"/>
          <w:sz w:val="28"/>
          <w:szCs w:val="28"/>
        </w:rPr>
        <w:t>«Паспорт</w:t>
      </w:r>
      <w:r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737"/>
      </w:tblGrid>
      <w:tr w:rsidR="00365169" w:rsidRPr="00B32ECA" w:rsidTr="002B1AD7">
        <w:tc>
          <w:tcPr>
            <w:tcW w:w="3085" w:type="dxa"/>
          </w:tcPr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</w:rPr>
              <w:t>программы</w:t>
            </w:r>
          </w:p>
        </w:tc>
        <w:tc>
          <w:tcPr>
            <w:tcW w:w="6737" w:type="dxa"/>
          </w:tcPr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 xml:space="preserve"> Объем финансирования программы на 201</w:t>
            </w:r>
            <w:r>
              <w:rPr>
                <w:sz w:val="28"/>
                <w:szCs w:val="28"/>
              </w:rPr>
              <w:t xml:space="preserve">5 – </w:t>
            </w:r>
            <w:r w:rsidRPr="00E14A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E14A1A">
              <w:rPr>
                <w:sz w:val="28"/>
                <w:szCs w:val="28"/>
              </w:rPr>
              <w:t xml:space="preserve"> составляет </w:t>
            </w:r>
            <w:r w:rsidR="0044422A">
              <w:rPr>
                <w:sz w:val="28"/>
                <w:szCs w:val="28"/>
              </w:rPr>
              <w:t>6230</w:t>
            </w:r>
            <w:r w:rsidR="00976E1E">
              <w:rPr>
                <w:sz w:val="28"/>
                <w:szCs w:val="28"/>
              </w:rPr>
              <w:t>,7</w:t>
            </w:r>
            <w:r>
              <w:t xml:space="preserve"> </w:t>
            </w:r>
            <w:r w:rsidRPr="00E14A1A">
              <w:rPr>
                <w:sz w:val="28"/>
                <w:szCs w:val="28"/>
              </w:rPr>
              <w:t>тыс. руб. Для реализации программы предусмотрено финансирование по годам:</w:t>
            </w:r>
          </w:p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 xml:space="preserve">5 </w:t>
            </w:r>
            <w:r w:rsidRPr="00E14A1A">
              <w:rPr>
                <w:sz w:val="28"/>
                <w:szCs w:val="28"/>
                <w:u w:val="single"/>
              </w:rPr>
              <w:t>г</w:t>
            </w:r>
            <w:r w:rsidRPr="00E14A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FA1F3E">
              <w:rPr>
                <w:sz w:val="28"/>
                <w:szCs w:val="28"/>
              </w:rPr>
              <w:t xml:space="preserve"> </w:t>
            </w:r>
            <w:r w:rsidR="0044422A">
              <w:rPr>
                <w:sz w:val="28"/>
                <w:szCs w:val="28"/>
              </w:rPr>
              <w:t>1959</w:t>
            </w:r>
            <w:r>
              <w:rPr>
                <w:sz w:val="28"/>
                <w:szCs w:val="28"/>
              </w:rPr>
              <w:t>,7</w:t>
            </w:r>
            <w:r w:rsidRPr="00A02A84">
              <w:t xml:space="preserve"> </w:t>
            </w:r>
            <w:r w:rsidRPr="00E14A1A">
              <w:rPr>
                <w:sz w:val="28"/>
                <w:szCs w:val="28"/>
              </w:rPr>
              <w:t>тыс</w:t>
            </w:r>
            <w:proofErr w:type="gramStart"/>
            <w:r w:rsidRPr="00E14A1A">
              <w:rPr>
                <w:sz w:val="28"/>
                <w:szCs w:val="28"/>
              </w:rPr>
              <w:t>.р</w:t>
            </w:r>
            <w:proofErr w:type="gramEnd"/>
            <w:r w:rsidRPr="00E14A1A">
              <w:rPr>
                <w:sz w:val="28"/>
                <w:szCs w:val="28"/>
              </w:rPr>
              <w:t xml:space="preserve">уб., </w:t>
            </w:r>
          </w:p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 xml:space="preserve">6 </w:t>
            </w:r>
            <w:r w:rsidRPr="00E14A1A">
              <w:rPr>
                <w:sz w:val="28"/>
                <w:szCs w:val="28"/>
                <w:u w:val="single"/>
              </w:rPr>
              <w:t>г.</w:t>
            </w:r>
            <w:r w:rsidRPr="00E14A1A">
              <w:rPr>
                <w:sz w:val="28"/>
                <w:szCs w:val="28"/>
              </w:rPr>
              <w:t xml:space="preserve"> - </w:t>
            </w:r>
            <w:r w:rsidRPr="00FA1F3E">
              <w:rPr>
                <w:sz w:val="28"/>
                <w:szCs w:val="28"/>
              </w:rPr>
              <w:t>2135,5</w:t>
            </w:r>
            <w:r w:rsidRPr="00A02A84">
              <w:t xml:space="preserve"> </w:t>
            </w:r>
            <w:r w:rsidRPr="00E14A1A">
              <w:rPr>
                <w:sz w:val="28"/>
                <w:szCs w:val="28"/>
              </w:rPr>
              <w:t>тыс</w:t>
            </w:r>
            <w:proofErr w:type="gramStart"/>
            <w:r w:rsidRPr="00E14A1A">
              <w:rPr>
                <w:sz w:val="28"/>
                <w:szCs w:val="28"/>
              </w:rPr>
              <w:t>.р</w:t>
            </w:r>
            <w:proofErr w:type="gramEnd"/>
            <w:r w:rsidRPr="00E14A1A">
              <w:rPr>
                <w:sz w:val="28"/>
                <w:szCs w:val="28"/>
              </w:rPr>
              <w:t xml:space="preserve">уб., </w:t>
            </w:r>
          </w:p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 xml:space="preserve">7 </w:t>
            </w:r>
            <w:r w:rsidRPr="00E14A1A">
              <w:rPr>
                <w:sz w:val="28"/>
                <w:szCs w:val="28"/>
                <w:u w:val="single"/>
              </w:rPr>
              <w:t>г.</w:t>
            </w:r>
            <w:r w:rsidRPr="00E14A1A">
              <w:rPr>
                <w:sz w:val="28"/>
                <w:szCs w:val="28"/>
              </w:rPr>
              <w:t xml:space="preserve"> - </w:t>
            </w:r>
            <w:r w:rsidRPr="00FA1F3E">
              <w:rPr>
                <w:sz w:val="28"/>
                <w:szCs w:val="28"/>
              </w:rPr>
              <w:t>2135,5</w:t>
            </w:r>
            <w:r w:rsidRPr="00A02A84">
              <w:t xml:space="preserve"> </w:t>
            </w:r>
            <w:r w:rsidRPr="00E14A1A">
              <w:rPr>
                <w:sz w:val="28"/>
                <w:szCs w:val="28"/>
              </w:rPr>
              <w:t>тыс</w:t>
            </w:r>
            <w:proofErr w:type="gramStart"/>
            <w:r w:rsidRPr="00E14A1A">
              <w:rPr>
                <w:sz w:val="28"/>
                <w:szCs w:val="28"/>
              </w:rPr>
              <w:t>.р</w:t>
            </w:r>
            <w:proofErr w:type="gramEnd"/>
            <w:r w:rsidRPr="00E14A1A">
              <w:rPr>
                <w:sz w:val="28"/>
                <w:szCs w:val="28"/>
              </w:rPr>
              <w:t xml:space="preserve">уб. </w:t>
            </w:r>
            <w:r w:rsidRPr="00E14A1A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BA7011" w:rsidRPr="00BA7011">
        <w:rPr>
          <w:color w:val="000000"/>
          <w:sz w:val="28"/>
        </w:rPr>
        <w:t>6</w:t>
      </w:r>
      <w:r w:rsidRPr="00BA7011">
        <w:rPr>
          <w:color w:val="000000"/>
          <w:sz w:val="28"/>
        </w:rPr>
        <w:t xml:space="preserve"> «</w:t>
      </w:r>
      <w:r w:rsidR="00BA7011" w:rsidRPr="00BA7011">
        <w:rPr>
          <w:color w:val="000000"/>
          <w:sz w:val="28"/>
        </w:rPr>
        <w:t>Финансовое</w:t>
      </w:r>
      <w:r w:rsidRPr="00BA7011">
        <w:rPr>
          <w:color w:val="000000"/>
          <w:sz w:val="28"/>
        </w:rPr>
        <w:t xml:space="preserve"> обеспечение программы»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новой </w:t>
      </w:r>
      <w:r w:rsidR="00793F3C" w:rsidRPr="00BA7011">
        <w:rPr>
          <w:color w:val="000000"/>
          <w:sz w:val="28"/>
        </w:rPr>
        <w:t xml:space="preserve"> редакции: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</w:rPr>
        <w:t xml:space="preserve">Общий объем финансирования составляет </w:t>
      </w:r>
      <w:r w:rsidR="0044422A">
        <w:rPr>
          <w:sz w:val="28"/>
          <w:szCs w:val="28"/>
        </w:rPr>
        <w:t>6230</w:t>
      </w:r>
      <w:r>
        <w:rPr>
          <w:sz w:val="28"/>
          <w:szCs w:val="28"/>
        </w:rPr>
        <w:t>,7</w:t>
      </w:r>
      <w:r w:rsidRPr="000F0676">
        <w:rPr>
          <w:sz w:val="28"/>
          <w:szCs w:val="28"/>
        </w:rPr>
        <w:t xml:space="preserve"> тыс. руб. в том числе: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 xml:space="preserve">5 </w:t>
      </w:r>
      <w:r w:rsidRPr="000F0676">
        <w:rPr>
          <w:sz w:val="28"/>
          <w:szCs w:val="28"/>
          <w:u w:val="single"/>
        </w:rPr>
        <w:t>г</w:t>
      </w:r>
      <w:r w:rsidRPr="000F0676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0F0676">
        <w:rPr>
          <w:sz w:val="28"/>
          <w:szCs w:val="28"/>
        </w:rPr>
        <w:t xml:space="preserve"> </w:t>
      </w:r>
      <w:r w:rsidR="0044422A">
        <w:rPr>
          <w:sz w:val="28"/>
          <w:szCs w:val="28"/>
        </w:rPr>
        <w:t>1959</w:t>
      </w:r>
      <w:r>
        <w:rPr>
          <w:sz w:val="28"/>
          <w:szCs w:val="28"/>
        </w:rPr>
        <w:t>,7</w:t>
      </w:r>
      <w:r w:rsidRPr="00A02A84">
        <w:t xml:space="preserve"> </w:t>
      </w:r>
      <w:r w:rsidRPr="000F0676">
        <w:rPr>
          <w:sz w:val="28"/>
          <w:szCs w:val="28"/>
        </w:rPr>
        <w:t>тыс</w:t>
      </w:r>
      <w:proofErr w:type="gramStart"/>
      <w:r w:rsidRPr="000F0676">
        <w:rPr>
          <w:sz w:val="28"/>
          <w:szCs w:val="28"/>
        </w:rPr>
        <w:t>.р</w:t>
      </w:r>
      <w:proofErr w:type="gramEnd"/>
      <w:r w:rsidRPr="000F0676">
        <w:rPr>
          <w:sz w:val="28"/>
          <w:szCs w:val="28"/>
        </w:rPr>
        <w:t xml:space="preserve">уб., 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 xml:space="preserve">6 </w:t>
      </w:r>
      <w:r w:rsidRPr="000F0676">
        <w:rPr>
          <w:sz w:val="28"/>
          <w:szCs w:val="28"/>
          <w:u w:val="single"/>
        </w:rPr>
        <w:t>г.</w:t>
      </w:r>
      <w:r w:rsidRPr="000F06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0676">
        <w:rPr>
          <w:sz w:val="28"/>
          <w:szCs w:val="28"/>
        </w:rPr>
        <w:t xml:space="preserve"> </w:t>
      </w:r>
      <w:r w:rsidRPr="00FA1F3E">
        <w:rPr>
          <w:sz w:val="28"/>
          <w:szCs w:val="28"/>
        </w:rPr>
        <w:t>2135,5</w:t>
      </w:r>
      <w:r w:rsidRPr="00A02A84">
        <w:t xml:space="preserve"> </w:t>
      </w:r>
      <w:r w:rsidRPr="000F0676">
        <w:rPr>
          <w:sz w:val="28"/>
          <w:szCs w:val="28"/>
        </w:rPr>
        <w:t>тыс</w:t>
      </w:r>
      <w:proofErr w:type="gramStart"/>
      <w:r w:rsidRPr="000F0676">
        <w:rPr>
          <w:sz w:val="28"/>
          <w:szCs w:val="28"/>
        </w:rPr>
        <w:t>.р</w:t>
      </w:r>
      <w:proofErr w:type="gramEnd"/>
      <w:r w:rsidRPr="000F0676">
        <w:rPr>
          <w:sz w:val="28"/>
          <w:szCs w:val="28"/>
        </w:rPr>
        <w:t xml:space="preserve">уб., 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 xml:space="preserve">7 </w:t>
      </w:r>
      <w:r w:rsidRPr="000F0676">
        <w:rPr>
          <w:sz w:val="28"/>
          <w:szCs w:val="28"/>
          <w:u w:val="single"/>
        </w:rPr>
        <w:t>г.</w:t>
      </w:r>
      <w:r w:rsidRPr="000F0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A1F3E">
        <w:rPr>
          <w:sz w:val="28"/>
          <w:szCs w:val="28"/>
        </w:rPr>
        <w:t>2135,5</w:t>
      </w:r>
      <w:r w:rsidRPr="00A02A84">
        <w:t xml:space="preserve"> </w:t>
      </w:r>
      <w:r w:rsidRPr="000F0676">
        <w:rPr>
          <w:sz w:val="28"/>
          <w:szCs w:val="28"/>
        </w:rPr>
        <w:t>тыс</w:t>
      </w:r>
      <w:proofErr w:type="gramStart"/>
      <w:r w:rsidRPr="000F0676">
        <w:rPr>
          <w:sz w:val="28"/>
          <w:szCs w:val="28"/>
        </w:rPr>
        <w:t>.р</w:t>
      </w:r>
      <w:proofErr w:type="gramEnd"/>
      <w:r w:rsidRPr="000F0676">
        <w:rPr>
          <w:sz w:val="28"/>
          <w:szCs w:val="28"/>
        </w:rPr>
        <w:t xml:space="preserve">уб. 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</w:rPr>
        <w:t xml:space="preserve">осуществляется за счет бюджетных средств муниципального образования </w:t>
      </w:r>
      <w:r>
        <w:rPr>
          <w:sz w:val="28"/>
          <w:szCs w:val="28"/>
        </w:rPr>
        <w:t>Стёпанцевское Вязниковского района</w:t>
      </w:r>
      <w:r w:rsidRPr="000F0676">
        <w:rPr>
          <w:sz w:val="28"/>
          <w:szCs w:val="28"/>
        </w:rPr>
        <w:t>.</w:t>
      </w:r>
    </w:p>
    <w:p w:rsidR="00523BAE" w:rsidRDefault="00BA7011" w:rsidP="006E6D94">
      <w:pPr>
        <w:rPr>
          <w:sz w:val="28"/>
          <w:szCs w:val="28"/>
        </w:rPr>
        <w:sectPr w:rsidR="00523BAE" w:rsidSect="001A26FF">
          <w:headerReference w:type="default" r:id="rId8"/>
          <w:footnotePr>
            <w:numFmt w:val="chicago"/>
          </w:footnotePr>
          <w:pgSz w:w="11906" w:h="16838"/>
          <w:pgMar w:top="1276" w:right="851" w:bottom="709" w:left="1276" w:header="709" w:footer="709" w:gutter="0"/>
          <w:cols w:space="708"/>
          <w:titlePg/>
          <w:docGrid w:linePitch="360"/>
        </w:sectPr>
      </w:pPr>
      <w:r w:rsidRPr="000F0676">
        <w:rPr>
          <w:sz w:val="28"/>
          <w:szCs w:val="28"/>
        </w:rPr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BA7011" w:rsidRDefault="00523BAE" w:rsidP="00523BAE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Раздел 10 «Перечень программных мероприятий» изложить в новой редакции:</w:t>
      </w:r>
    </w:p>
    <w:p w:rsidR="00523BAE" w:rsidRDefault="00523BAE" w:rsidP="006E6D94">
      <w:pPr>
        <w:rPr>
          <w:sz w:val="28"/>
          <w:szCs w:val="28"/>
        </w:rPr>
      </w:pPr>
    </w:p>
    <w:tbl>
      <w:tblPr>
        <w:tblW w:w="15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462"/>
        <w:gridCol w:w="2040"/>
        <w:gridCol w:w="790"/>
        <w:gridCol w:w="790"/>
        <w:gridCol w:w="876"/>
        <w:gridCol w:w="790"/>
        <w:gridCol w:w="2645"/>
        <w:gridCol w:w="2405"/>
      </w:tblGrid>
      <w:tr w:rsidR="00523BAE" w:rsidRPr="00523BAE" w:rsidTr="00933A96">
        <w:tc>
          <w:tcPr>
            <w:tcW w:w="15200" w:type="dxa"/>
            <w:gridSpan w:val="9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b/>
                <w:sz w:val="24"/>
                <w:szCs w:val="28"/>
              </w:rPr>
              <w:t>10. Перечень программных мероприятий</w:t>
            </w:r>
          </w:p>
        </w:tc>
      </w:tr>
      <w:tr w:rsidR="00523BAE" w:rsidRPr="00523BAE" w:rsidTr="00933A96">
        <w:tc>
          <w:tcPr>
            <w:tcW w:w="3402" w:type="dxa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тыс</w:t>
            </w:r>
            <w:proofErr w:type="gramStart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0" w:type="auto"/>
            <w:gridSpan w:val="4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0" w:type="auto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Исполнители -</w:t>
            </w:r>
          </w:p>
          <w:p w:rsidR="00523BAE" w:rsidRPr="00523BAE" w:rsidRDefault="00523BAE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  <w:p w:rsidR="00523BAE" w:rsidRPr="00523BAE" w:rsidRDefault="00523BAE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количественные или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показатели)</w:t>
            </w:r>
          </w:p>
        </w:tc>
      </w:tr>
      <w:tr w:rsidR="00523BAE" w:rsidRPr="00523BAE" w:rsidTr="00933A96">
        <w:trPr>
          <w:cantSplit/>
          <w:trHeight w:val="1660"/>
        </w:trPr>
        <w:tc>
          <w:tcPr>
            <w:tcW w:w="3402" w:type="dxa"/>
            <w:vMerge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</w:p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c>
          <w:tcPr>
            <w:tcW w:w="3402" w:type="dxa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3BAE" w:rsidRPr="00523BAE" w:rsidTr="00933A96">
        <w:trPr>
          <w:trHeight w:val="446"/>
        </w:trPr>
        <w:tc>
          <w:tcPr>
            <w:tcW w:w="15200" w:type="dxa"/>
            <w:gridSpan w:val="9"/>
            <w:shd w:val="clear" w:color="auto" w:fill="B5B5B5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2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523BAE" w:rsidRPr="00523BAE" w:rsidTr="00933A96">
        <w:trPr>
          <w:trHeight w:val="880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rPr>
                <w:sz w:val="24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523BAE" w:rsidRPr="00523BAE" w:rsidRDefault="0044422A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44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42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Администрация   муниципального образования Стёпанцевское Вязниковского района,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523BAE" w:rsidRPr="00523BAE" w:rsidTr="00933A96">
        <w:trPr>
          <w:trHeight w:val="581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44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422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44422A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1377,5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523BAE" w:rsidRPr="00523BAE" w:rsidTr="00933A96">
        <w:trPr>
          <w:trHeight w:val="599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44422A" w:rsidP="0044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44422A" w:rsidP="0044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2. Озеленение объектов благоустройства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523BAE" w:rsidRPr="00523BAE" w:rsidTr="00933A96">
        <w:trPr>
          <w:trHeight w:val="551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Прочие мероприятия по благоустройству:</w:t>
            </w:r>
          </w:p>
        </w:tc>
        <w:tc>
          <w:tcPr>
            <w:tcW w:w="0" w:type="auto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474,2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474,2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4.1. Выполнение работ по валке аварийных деревьев с вывозом древесных отходов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B20F3D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B20F3D" w:rsidP="00B20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4.3. Уборка несанкционированных свалок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23BAE" w:rsidRPr="00523BAE" w:rsidRDefault="00B20F3D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23BAE" w:rsidRPr="00523BAE" w:rsidRDefault="00B20F3D" w:rsidP="00B20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523BAE" w:rsidRPr="00523BAE" w:rsidTr="00933A96">
        <w:trPr>
          <w:trHeight w:val="1444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4.4. 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B20F3D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B20F3D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4.5. Бензин, масло, ГСМ (</w:t>
            </w:r>
            <w:proofErr w:type="spellStart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бензокосилка</w:t>
            </w:r>
            <w:proofErr w:type="spellEnd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4.6. Составление локальных ресурсных сметных расчетов на проведение работ по благоустройству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B20F3D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B20F3D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4.7. Кадастровые работы (контейнерные площадки)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B20F3D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B20F3D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кадастровых</w:t>
            </w:r>
            <w:proofErr w:type="gramEnd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4.8. Приобретение мешков для мусора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4.9. Устройство новых детских площадок и доукомплектование новыми элементами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4.10.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4.11. Установка новых досок объявления, замена старых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4.12. Установка доски «Почета»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B20F3D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B20F3D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4.13. Подготовка и проведение субботников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B20F3D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B20F3D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4.14. Отлов безнадзорных животных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4.15.  Устройство пешеходной дорожки (тротуара)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B20F3D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B20F3D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4.16. Мероприятия по скашиванию травы в летний период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4.17. Проведение конкурса (лучший дом, двор)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B20F3D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B20F3D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4.18. Благоустройство и чистка прудов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B20F3D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B20F3D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4.19. Благоустройство территории зоны отдыха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B20F3D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B20F3D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523BAE" w:rsidRPr="00523BAE" w:rsidTr="00933A96">
        <w:trPr>
          <w:trHeight w:val="44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4.20. </w:t>
            </w:r>
            <w:r w:rsidRPr="0052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контейнерных площ</w:t>
            </w:r>
            <w:r w:rsidRPr="0052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523BAE" w:rsidRPr="00523BAE" w:rsidRDefault="00342D2A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  <w:r w:rsidR="00B20F3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342D2A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  <w:r w:rsidR="00B20F3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15200" w:type="dxa"/>
            <w:gridSpan w:val="9"/>
            <w:shd w:val="clear" w:color="auto" w:fill="B5B5B5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1400,5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1400,5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Администрация   муниципального образования Стёпанцевское Вязниковского района,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Содержание электролиний уличного освещения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2. Озеленение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 Прочие мероприятия по благоустройству: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4.1. Выполнение работ по валке аварийных деревьев с вывозом древесных отходов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4.3. Уборка несанкционированных свалок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4.4. 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4.5. Бензин, масло, ГСМ (</w:t>
            </w:r>
            <w:proofErr w:type="spellStart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бензокосилка</w:t>
            </w:r>
            <w:proofErr w:type="spellEnd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4.6. Составление локальных ресурсных сметных расчетов на проведение работ по благоустройству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4.7. Кадастровые работы (контейнерные площадки)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кадастровых</w:t>
            </w:r>
            <w:proofErr w:type="gramEnd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4.8. Приобретение мешков для 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 Устройство новых детских площадок и доукомплектование новыми элементами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4.10.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4.11. </w:t>
            </w:r>
            <w:r w:rsidRPr="0052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контейнерных площ</w:t>
            </w:r>
            <w:r w:rsidRPr="0052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4.12. Подготовка и проведение субботников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4.13. Отлов безнадзорных животных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4.14.  Устройство пешеходной дорожки (тротуара)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4.15. Мероприятия по скашиванию травы в летний период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4.16. Проведение конкурса (лучший дом, двор)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4.17. Благоустройство и чистка прудов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4.18. Благоустройство территории зоны отдыха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2135,5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2135,5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15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B5B5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1400,5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1400,5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 муниципального образования Стёпанцевское 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Вязниковского района,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благоустроенности территории 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Содержание электролиний уличного освещения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2. Озеленение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 Прочие мероприятия по благоустройству: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4.1. Выполнение работ по валке аварийных деревьев с вывозом древесных отходов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4.3. Уборка несанкционированных свалок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4.4. 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4.5. Бензин, масло, ГСМ (</w:t>
            </w:r>
            <w:proofErr w:type="spellStart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бензокосилка</w:t>
            </w:r>
            <w:proofErr w:type="spellEnd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 Составление локальных ресурсных сметных расчетов на проведение работ по благоустройству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4.7. Кадастровые работы (контейнерные площадки)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кадастровых</w:t>
            </w:r>
            <w:proofErr w:type="gramEnd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4.8. Приобретение мешков для мусора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4.9. Устройство новых детских площадок и доукомплектование новыми элементами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4.10.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4.11. </w:t>
            </w:r>
            <w:r w:rsidRPr="0052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контейнерных площ</w:t>
            </w:r>
            <w:r w:rsidRPr="0052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4.12. Подготовка и проведение субботников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4.13. Отлов безнадзорных животных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4.14.  Устройство пешеходной дорожки (тротуара)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4.15. Мероприятия по скашиванию травы в летний период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4.16. Проведение конкурса (лучший дом, двор)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4.17. Благоустройство и чистка прудов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4.18. Благоустройство территории зоны отдыха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2135,5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2135,5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2015-2017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2433B5" w:rsidP="00243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</w:t>
            </w:r>
            <w:r w:rsidR="00B20F3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2433B5" w:rsidP="00243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</w:t>
            </w:r>
            <w:r w:rsidR="00B20F3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proofErr w:type="gramStart"/>
      <w:r w:rsidRPr="00801BD2">
        <w:rPr>
          <w:color w:val="000000"/>
          <w:sz w:val="28"/>
          <w:szCs w:val="28"/>
        </w:rPr>
        <w:t>Контроль за</w:t>
      </w:r>
      <w:proofErr w:type="gramEnd"/>
      <w:r w:rsidRPr="00801BD2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6E6D94" w:rsidP="002B1AD7">
      <w:pPr>
        <w:tabs>
          <w:tab w:val="left" w:pos="975"/>
        </w:tabs>
        <w:spacing w:before="120"/>
        <w:ind w:firstLine="426"/>
        <w:jc w:val="both"/>
        <w:rPr>
          <w:color w:val="000000"/>
        </w:rPr>
      </w:pPr>
      <w:r w:rsidRPr="00292E14">
        <w:rPr>
          <w:color w:val="000000"/>
          <w:sz w:val="28"/>
          <w:szCs w:val="28"/>
        </w:rPr>
        <w:t xml:space="preserve"> Глава муниципального образования   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523BAE">
      <w:footnotePr>
        <w:numFmt w:val="chicago"/>
      </w:footnotePr>
      <w:pgSz w:w="16838" w:h="11906" w:orient="landscape"/>
      <w:pgMar w:top="1276" w:right="1276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A96" w:rsidRDefault="00933A96">
      <w:r>
        <w:separator/>
      </w:r>
    </w:p>
  </w:endnote>
  <w:endnote w:type="continuationSeparator" w:id="0">
    <w:p w:rsidR="00933A96" w:rsidRDefault="0093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A96" w:rsidRDefault="00933A96">
      <w:r>
        <w:separator/>
      </w:r>
    </w:p>
  </w:footnote>
  <w:footnote w:type="continuationSeparator" w:id="0">
    <w:p w:rsidR="00933A96" w:rsidRDefault="00933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FA" w:rsidRDefault="00415CFA">
    <w:pPr>
      <w:pStyle w:val="a9"/>
      <w:jc w:val="center"/>
    </w:pPr>
    <w:fldSimple w:instr=" PAGE   \* MERGEFORMAT ">
      <w:r w:rsidR="002433B5">
        <w:rPr>
          <w:noProof/>
        </w:rPr>
        <w:t>9</w:t>
      </w:r>
    </w:fldSimple>
  </w:p>
  <w:p w:rsidR="00415CFA" w:rsidRDefault="00415CF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3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5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F3683"/>
    <w:rsid w:val="00060845"/>
    <w:rsid w:val="00073FC3"/>
    <w:rsid w:val="00074193"/>
    <w:rsid w:val="0008435D"/>
    <w:rsid w:val="000F3D21"/>
    <w:rsid w:val="001030F4"/>
    <w:rsid w:val="001410B3"/>
    <w:rsid w:val="00147AE4"/>
    <w:rsid w:val="001756BB"/>
    <w:rsid w:val="00177FD6"/>
    <w:rsid w:val="001A26FF"/>
    <w:rsid w:val="001D0782"/>
    <w:rsid w:val="001D75C9"/>
    <w:rsid w:val="00223621"/>
    <w:rsid w:val="002433B5"/>
    <w:rsid w:val="00254B40"/>
    <w:rsid w:val="00292E14"/>
    <w:rsid w:val="002B1AD7"/>
    <w:rsid w:val="002C46B4"/>
    <w:rsid w:val="002D1281"/>
    <w:rsid w:val="002F668A"/>
    <w:rsid w:val="00315C48"/>
    <w:rsid w:val="00330F24"/>
    <w:rsid w:val="00342D2A"/>
    <w:rsid w:val="00365169"/>
    <w:rsid w:val="00374A57"/>
    <w:rsid w:val="003B3044"/>
    <w:rsid w:val="003B583D"/>
    <w:rsid w:val="003D3855"/>
    <w:rsid w:val="003E5505"/>
    <w:rsid w:val="004029AC"/>
    <w:rsid w:val="00415CFA"/>
    <w:rsid w:val="00417B9F"/>
    <w:rsid w:val="0044422A"/>
    <w:rsid w:val="0045792E"/>
    <w:rsid w:val="00461D2D"/>
    <w:rsid w:val="00496A2C"/>
    <w:rsid w:val="004F631C"/>
    <w:rsid w:val="00511254"/>
    <w:rsid w:val="00515FF4"/>
    <w:rsid w:val="00523BAE"/>
    <w:rsid w:val="00553C1E"/>
    <w:rsid w:val="005656F0"/>
    <w:rsid w:val="005F11EB"/>
    <w:rsid w:val="006171BA"/>
    <w:rsid w:val="00640DD9"/>
    <w:rsid w:val="00690EE3"/>
    <w:rsid w:val="006A25B0"/>
    <w:rsid w:val="006D5476"/>
    <w:rsid w:val="006E6D94"/>
    <w:rsid w:val="0072258A"/>
    <w:rsid w:val="0077087F"/>
    <w:rsid w:val="00790B17"/>
    <w:rsid w:val="00793F3C"/>
    <w:rsid w:val="007A4B02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C6114"/>
    <w:rsid w:val="009D0049"/>
    <w:rsid w:val="00A17BC5"/>
    <w:rsid w:val="00A37355"/>
    <w:rsid w:val="00A70A96"/>
    <w:rsid w:val="00A71931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A13AC"/>
    <w:rsid w:val="00BA7011"/>
    <w:rsid w:val="00BB41A7"/>
    <w:rsid w:val="00BC39B9"/>
    <w:rsid w:val="00BE3B8D"/>
    <w:rsid w:val="00BF2EED"/>
    <w:rsid w:val="00C3191B"/>
    <w:rsid w:val="00C612BD"/>
    <w:rsid w:val="00CA4881"/>
    <w:rsid w:val="00D05386"/>
    <w:rsid w:val="00D067CF"/>
    <w:rsid w:val="00D476B0"/>
    <w:rsid w:val="00D72802"/>
    <w:rsid w:val="00DB0A33"/>
    <w:rsid w:val="00DD1768"/>
    <w:rsid w:val="00DD4D87"/>
    <w:rsid w:val="00DE0AA1"/>
    <w:rsid w:val="00E47462"/>
    <w:rsid w:val="00EA547C"/>
    <w:rsid w:val="00EB036E"/>
    <w:rsid w:val="00F071DD"/>
    <w:rsid w:val="00F234D7"/>
    <w:rsid w:val="00F448B8"/>
    <w:rsid w:val="00F646FA"/>
    <w:rsid w:val="00F8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59FC-31D7-46CF-8ADC-DC65184A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1381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6</cp:revision>
  <cp:lastPrinted>2013-11-15T11:48:00Z</cp:lastPrinted>
  <dcterms:created xsi:type="dcterms:W3CDTF">2015-07-14T10:50:00Z</dcterms:created>
  <dcterms:modified xsi:type="dcterms:W3CDTF">2015-07-14T10:54:00Z</dcterms:modified>
</cp:coreProperties>
</file>