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3" w:rsidRPr="0034492D" w:rsidRDefault="00010F53" w:rsidP="00E8365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34492D">
        <w:rPr>
          <w:rFonts w:ascii="Times New Roman" w:hAnsi="Times New Roman"/>
          <w:b/>
          <w:color w:val="000000" w:themeColor="text1"/>
          <w:szCs w:val="24"/>
        </w:rPr>
        <w:t>АДМИНИСТРАЦИЯ МУНИЦИПАЛЬНОГО ОБРАЗОВАНИЯ</w:t>
      </w:r>
    </w:p>
    <w:p w:rsidR="00010F53" w:rsidRPr="0034492D" w:rsidRDefault="00787068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СТЕ</w:t>
      </w:r>
      <w:r w:rsidR="00010F53" w:rsidRPr="0034492D">
        <w:rPr>
          <w:rFonts w:ascii="Times New Roman" w:hAnsi="Times New Roman"/>
          <w:b/>
          <w:color w:val="000000" w:themeColor="text1"/>
          <w:sz w:val="28"/>
          <w:szCs w:val="28"/>
        </w:rPr>
        <w:t>ПАНЦЕВСКОЕ</w:t>
      </w:r>
    </w:p>
    <w:p w:rsidR="00010F53" w:rsidRPr="0034492D" w:rsidRDefault="00010F53" w:rsidP="00010F5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34492D">
        <w:rPr>
          <w:rFonts w:ascii="Times New Roman" w:hAnsi="Times New Roman"/>
          <w:b/>
          <w:color w:val="000000" w:themeColor="text1"/>
          <w:szCs w:val="24"/>
        </w:rPr>
        <w:t>ВЯЗНИКОВСКОГО РАЙОНА</w:t>
      </w:r>
    </w:p>
    <w:p w:rsidR="00E83652" w:rsidRPr="0034492D" w:rsidRDefault="00E83652" w:rsidP="00010F5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010F53" w:rsidRPr="0034492D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34492D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4492D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B028C7" w:rsidRPr="0034492D" w:rsidRDefault="00B028C7" w:rsidP="00010F5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10F53" w:rsidRPr="0034492D" w:rsidRDefault="00010F53" w:rsidP="00D3296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34492D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34492D" w:rsidRDefault="00787068" w:rsidP="001E4467">
      <w:pPr>
        <w:tabs>
          <w:tab w:val="left" w:pos="7938"/>
          <w:tab w:val="right" w:pos="9355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/>
          <w:color w:val="000000" w:themeColor="text1"/>
          <w:sz w:val="28"/>
          <w:szCs w:val="28"/>
        </w:rPr>
        <w:t>.02</w:t>
      </w:r>
      <w:r w:rsidR="00D11A6E" w:rsidRPr="0034492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32967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973701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83652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№ 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1E4467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E83652" w:rsidRPr="0034492D" w:rsidTr="007870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83652" w:rsidRPr="0034492D" w:rsidRDefault="00E83652" w:rsidP="008E03A5">
            <w:pPr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34492D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О мерах по обеспечению безаварийного пропуска </w:t>
            </w:r>
            <w:r w:rsidR="00787068">
              <w:rPr>
                <w:rFonts w:ascii="Times New Roman" w:hAnsi="Times New Roman"/>
                <w:i/>
                <w:color w:val="000000" w:themeColor="text1"/>
                <w:szCs w:val="24"/>
              </w:rPr>
              <w:t>весеннего половодья 201</w:t>
            </w:r>
            <w:r w:rsidR="008E03A5">
              <w:rPr>
                <w:rFonts w:ascii="Times New Roman" w:hAnsi="Times New Roman"/>
                <w:i/>
                <w:color w:val="000000" w:themeColor="text1"/>
                <w:szCs w:val="24"/>
              </w:rPr>
              <w:t>7</w:t>
            </w:r>
            <w:r w:rsidRPr="0034492D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года на территори</w:t>
            </w:r>
            <w:r w:rsidR="00787068">
              <w:rPr>
                <w:rFonts w:ascii="Times New Roman" w:hAnsi="Times New Roman"/>
                <w:i/>
                <w:color w:val="000000" w:themeColor="text1"/>
                <w:szCs w:val="24"/>
              </w:rPr>
              <w:t>и муниципального образования Сте</w:t>
            </w:r>
            <w:r w:rsidRPr="0034492D">
              <w:rPr>
                <w:rFonts w:ascii="Times New Roman" w:hAnsi="Times New Roman"/>
                <w:i/>
                <w:color w:val="000000" w:themeColor="text1"/>
                <w:szCs w:val="24"/>
              </w:rPr>
              <w:t>панцевское</w:t>
            </w:r>
          </w:p>
        </w:tc>
      </w:tr>
    </w:tbl>
    <w:p w:rsidR="00E83652" w:rsidRPr="0034492D" w:rsidRDefault="00787068" w:rsidP="00E83652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</w:p>
    <w:p w:rsidR="00E83652" w:rsidRPr="0034492D" w:rsidRDefault="00E83652" w:rsidP="00E83652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10F53" w:rsidRPr="0034492D" w:rsidRDefault="00010F53" w:rsidP="00E8365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пропуска паводковых вод на водотоках и хозяйственных системах муниципального образования </w:t>
      </w:r>
      <w:r w:rsidR="00787068">
        <w:rPr>
          <w:rFonts w:ascii="Times New Roman" w:hAnsi="Times New Roman"/>
          <w:color w:val="000000" w:themeColor="text1"/>
          <w:sz w:val="28"/>
          <w:szCs w:val="28"/>
        </w:rPr>
        <w:t>Степанцевское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и защиты населения, жилых и хозяйственных объектов от чрезвычайных ситуаций, связанных с весенним половодьем,   </w:t>
      </w:r>
      <w:proofErr w:type="spellStart"/>
      <w:proofErr w:type="gramStart"/>
      <w:r w:rsidRPr="0034492D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34492D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010F53" w:rsidRPr="0034492D" w:rsidRDefault="00010F53" w:rsidP="00E8365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3652" w:rsidRPr="0034492D" w:rsidRDefault="00010F53" w:rsidP="00E83652">
      <w:pPr>
        <w:numPr>
          <w:ilvl w:val="0"/>
          <w:numId w:val="2"/>
        </w:numPr>
        <w:tabs>
          <w:tab w:val="clear" w:pos="585"/>
          <w:tab w:val="num" w:pos="1134"/>
        </w:tabs>
        <w:ind w:left="851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план противопаводковых мероприятий </w:t>
      </w:r>
      <w:r w:rsidR="00E83652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4492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0F53" w:rsidRPr="0034492D" w:rsidRDefault="00010F53" w:rsidP="00E83652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787068">
        <w:rPr>
          <w:rFonts w:ascii="Times New Roman" w:hAnsi="Times New Roman"/>
          <w:color w:val="000000" w:themeColor="text1"/>
          <w:sz w:val="28"/>
          <w:szCs w:val="28"/>
        </w:rPr>
        <w:t>Степанцевское на весенний период 201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года (приложение № 1).</w:t>
      </w:r>
    </w:p>
    <w:p w:rsidR="00E83652" w:rsidRPr="0034492D" w:rsidRDefault="00010F53" w:rsidP="00E83652">
      <w:pPr>
        <w:numPr>
          <w:ilvl w:val="0"/>
          <w:numId w:val="2"/>
        </w:numPr>
        <w:tabs>
          <w:tab w:val="clear" w:pos="585"/>
          <w:tab w:val="num" w:pos="1134"/>
        </w:tabs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 рабочую  группу по контролю за </w:t>
      </w:r>
      <w:proofErr w:type="gramStart"/>
      <w:r w:rsidRPr="0034492D">
        <w:rPr>
          <w:rFonts w:ascii="Times New Roman" w:hAnsi="Times New Roman"/>
          <w:color w:val="000000" w:themeColor="text1"/>
          <w:sz w:val="28"/>
          <w:szCs w:val="28"/>
        </w:rPr>
        <w:t>безаварийным</w:t>
      </w:r>
      <w:proofErr w:type="gramEnd"/>
    </w:p>
    <w:p w:rsidR="00D4449A" w:rsidRPr="0034492D" w:rsidRDefault="00010F53" w:rsidP="00E83652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пропуском весеннего половодья</w:t>
      </w:r>
      <w:r w:rsidR="00787068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B15D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года  в муниципальном образовании </w:t>
      </w:r>
      <w:r w:rsidR="00787068">
        <w:rPr>
          <w:rFonts w:ascii="Times New Roman" w:hAnsi="Times New Roman"/>
          <w:color w:val="000000" w:themeColor="text1"/>
          <w:sz w:val="28"/>
          <w:szCs w:val="28"/>
        </w:rPr>
        <w:t>Степанцевское</w:t>
      </w:r>
      <w:r w:rsidR="00AB15D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2).</w:t>
      </w:r>
    </w:p>
    <w:p w:rsidR="00E83652" w:rsidRPr="0034492D" w:rsidRDefault="00AB15DB" w:rsidP="00E83652">
      <w:pPr>
        <w:numPr>
          <w:ilvl w:val="0"/>
          <w:numId w:val="2"/>
        </w:numPr>
        <w:tabs>
          <w:tab w:val="clear" w:pos="585"/>
          <w:tab w:val="num" w:pos="1134"/>
        </w:tabs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Рекомендовать руководителям предприятий, учреждений и</w:t>
      </w:r>
    </w:p>
    <w:p w:rsidR="00AB15DB" w:rsidRPr="0034492D" w:rsidRDefault="00AB15DB" w:rsidP="00E83652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расположенных на территории муниципального образования </w:t>
      </w:r>
      <w:r w:rsidR="00787068">
        <w:rPr>
          <w:rFonts w:ascii="Times New Roman" w:hAnsi="Times New Roman"/>
          <w:color w:val="000000" w:themeColor="text1"/>
          <w:sz w:val="28"/>
          <w:szCs w:val="28"/>
        </w:rPr>
        <w:t>Степанцевское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>, организовать  работу по безаварийному пропуску паводковых вод и всестороннему жизнеобеспечению населения в период весеннего половодья.</w:t>
      </w:r>
    </w:p>
    <w:p w:rsidR="00AB15DB" w:rsidRPr="0034492D" w:rsidRDefault="00AB15DB" w:rsidP="00787068">
      <w:pPr>
        <w:numPr>
          <w:ilvl w:val="0"/>
          <w:numId w:val="2"/>
        </w:numPr>
        <w:tabs>
          <w:tab w:val="clear" w:pos="585"/>
        </w:tabs>
        <w:spacing w:after="12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4492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</w:t>
      </w:r>
      <w:r w:rsidR="00825D68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D32967" w:rsidRPr="003449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15DB" w:rsidRPr="0034492D" w:rsidRDefault="00AB15DB" w:rsidP="00E83652">
      <w:pPr>
        <w:numPr>
          <w:ilvl w:val="0"/>
          <w:numId w:val="2"/>
        </w:numPr>
        <w:tabs>
          <w:tab w:val="clear" w:pos="585"/>
          <w:tab w:val="num" w:pos="1134"/>
        </w:tabs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Постановление  вступает в силу со дня его принятия.</w:t>
      </w:r>
    </w:p>
    <w:p w:rsidR="00AB15DB" w:rsidRPr="0034492D" w:rsidRDefault="00AB15DB" w:rsidP="00E8365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15DB" w:rsidRPr="0034492D" w:rsidRDefault="00AB15DB" w:rsidP="00AB15DB">
      <w:pPr>
        <w:ind w:left="585"/>
        <w:rPr>
          <w:rFonts w:ascii="Times New Roman" w:hAnsi="Times New Roman"/>
          <w:color w:val="000000" w:themeColor="text1"/>
          <w:sz w:val="28"/>
          <w:szCs w:val="28"/>
        </w:rPr>
      </w:pPr>
    </w:p>
    <w:p w:rsidR="00530BE7" w:rsidRPr="0034492D" w:rsidRDefault="00530BE7" w:rsidP="00AB15DB">
      <w:pPr>
        <w:ind w:left="585"/>
        <w:rPr>
          <w:rFonts w:ascii="Times New Roman" w:hAnsi="Times New Roman"/>
          <w:color w:val="000000" w:themeColor="text1"/>
          <w:sz w:val="28"/>
          <w:szCs w:val="28"/>
        </w:rPr>
      </w:pPr>
    </w:p>
    <w:p w:rsidR="00AB15DB" w:rsidRPr="0034492D" w:rsidRDefault="00D32967" w:rsidP="00AB15D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83652" w:rsidRPr="003449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B15D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Глава м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естной администрации</w:t>
      </w:r>
      <w:r w:rsidR="00AB15D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83652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>О.</w:t>
      </w:r>
      <w:r w:rsidR="00E83652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>Ю.</w:t>
      </w:r>
      <w:r w:rsidR="00E83652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>Рябинина</w:t>
      </w:r>
    </w:p>
    <w:p w:rsidR="00FE7E3B" w:rsidRPr="0034492D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34492D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34492D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34492D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34492D">
        <w:rPr>
          <w:rFonts w:ascii="Times New Roman" w:hAnsi="Times New Roman"/>
          <w:color w:val="000000" w:themeColor="text1"/>
        </w:rPr>
        <w:lastRenderedPageBreak/>
        <w:t>Приложение № 1</w:t>
      </w:r>
    </w:p>
    <w:p w:rsidR="00FE7E3B" w:rsidRPr="0034492D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34492D">
        <w:rPr>
          <w:rFonts w:ascii="Times New Roman" w:hAnsi="Times New Roman"/>
          <w:color w:val="000000" w:themeColor="text1"/>
        </w:rPr>
        <w:t xml:space="preserve">к постановлению Главы </w:t>
      </w:r>
    </w:p>
    <w:p w:rsidR="00FE7E3B" w:rsidRPr="0034492D" w:rsidRDefault="00787068" w:rsidP="004B587E">
      <w:pPr>
        <w:ind w:left="6372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08.02.201</w:t>
      </w:r>
      <w:r w:rsidR="008E03A5">
        <w:rPr>
          <w:rFonts w:ascii="Times New Roman" w:hAnsi="Times New Roman"/>
          <w:color w:val="000000" w:themeColor="text1"/>
        </w:rPr>
        <w:t>7</w:t>
      </w:r>
      <w:r w:rsidR="00E83652" w:rsidRPr="0034492D">
        <w:rPr>
          <w:rFonts w:ascii="Times New Roman" w:hAnsi="Times New Roman"/>
          <w:color w:val="000000" w:themeColor="text1"/>
        </w:rPr>
        <w:t xml:space="preserve">  № </w:t>
      </w:r>
      <w:r w:rsidR="008E03A5">
        <w:rPr>
          <w:rFonts w:ascii="Times New Roman" w:hAnsi="Times New Roman"/>
          <w:color w:val="000000" w:themeColor="text1"/>
        </w:rPr>
        <w:t>23</w:t>
      </w:r>
    </w:p>
    <w:p w:rsidR="00FE7E3B" w:rsidRPr="0034492D" w:rsidRDefault="00FE7E3B" w:rsidP="00825D6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34492D" w:rsidRDefault="00FE7E3B" w:rsidP="00FE7E3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4492D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Л А Н </w:t>
      </w:r>
    </w:p>
    <w:p w:rsidR="00FE7E3B" w:rsidRPr="0034492D" w:rsidRDefault="00FE7E3B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противопаводковых мероприятий муниципального образования </w:t>
      </w:r>
      <w:r w:rsidR="00787068">
        <w:rPr>
          <w:rFonts w:ascii="Times New Roman" w:hAnsi="Times New Roman"/>
          <w:color w:val="000000" w:themeColor="text1"/>
          <w:sz w:val="28"/>
          <w:szCs w:val="28"/>
        </w:rPr>
        <w:t>Степанцевское на весенний период 201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4"/>
        <w:tblW w:w="9807" w:type="dxa"/>
        <w:tblLook w:val="01E0"/>
      </w:tblPr>
      <w:tblGrid>
        <w:gridCol w:w="595"/>
        <w:gridCol w:w="5273"/>
        <w:gridCol w:w="1573"/>
        <w:gridCol w:w="2366"/>
      </w:tblGrid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34492D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34492D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34492D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366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Ответственные</w:t>
            </w: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273" w:type="dxa"/>
          </w:tcPr>
          <w:p w:rsidR="00FE7E3B" w:rsidRPr="0034492D" w:rsidRDefault="00FE7E3B" w:rsidP="008E03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Проведение заседания рабочей группы по уточнению объектов, подлежащих первоочередному контролю</w:t>
            </w:r>
            <w:r w:rsidR="00787068">
              <w:rPr>
                <w:rFonts w:ascii="Times New Roman" w:hAnsi="Times New Roman"/>
                <w:color w:val="000000" w:themeColor="text1"/>
              </w:rPr>
              <w:t xml:space="preserve"> в период весеннего паводка 201</w:t>
            </w:r>
            <w:r w:rsidR="008E03A5">
              <w:rPr>
                <w:rFonts w:ascii="Times New Roman" w:hAnsi="Times New Roman"/>
                <w:color w:val="000000" w:themeColor="text1"/>
              </w:rPr>
              <w:t>7</w:t>
            </w:r>
            <w:r w:rsidRPr="0034492D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1573" w:type="dxa"/>
          </w:tcPr>
          <w:p w:rsidR="00FE7E3B" w:rsidRPr="0034492D" w:rsidRDefault="00E83652" w:rsidP="008E03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0</w:t>
            </w:r>
            <w:r w:rsidR="008E03A5">
              <w:rPr>
                <w:rFonts w:ascii="Times New Roman" w:hAnsi="Times New Roman"/>
                <w:color w:val="000000" w:themeColor="text1"/>
              </w:rPr>
              <w:t>3</w:t>
            </w:r>
            <w:r w:rsidR="00FE7E3B" w:rsidRPr="0034492D">
              <w:rPr>
                <w:rFonts w:ascii="Times New Roman" w:hAnsi="Times New Roman"/>
                <w:color w:val="000000" w:themeColor="text1"/>
              </w:rPr>
              <w:t>.03.201</w:t>
            </w:r>
            <w:r w:rsidR="008E03A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366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Рябинина О. Ю.,</w:t>
            </w:r>
          </w:p>
          <w:p w:rsidR="00FE7E3B" w:rsidRPr="0034492D" w:rsidRDefault="008E03A5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Бровкина М</w:t>
            </w:r>
            <w:r w:rsidR="00FE7E3B" w:rsidRPr="0034492D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FE7E3B" w:rsidRPr="0034492D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члены комиссии</w:t>
            </w: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Организовать постоянный мониторинг наблюдения за состоянием плотины водоёма  на северной окраине пос. Стёпанцево в районе  деревни Коровинцево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8E03A5" w:rsidRPr="0034492D" w:rsidRDefault="008E03A5" w:rsidP="008E03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Бровкина М</w:t>
            </w:r>
            <w:r w:rsidRPr="0034492D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Pr="0034492D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FE7E3B" w:rsidRPr="0034492D" w:rsidRDefault="00451B22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Щербакова Л. А</w:t>
            </w:r>
            <w:r w:rsidR="00E83652" w:rsidRPr="0034492D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3652" w:rsidRPr="0034492D" w:rsidRDefault="00E83652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Федореева Н. В.</w:t>
            </w:r>
          </w:p>
        </w:tc>
      </w:tr>
      <w:tr w:rsidR="00FE7E3B" w:rsidRPr="0034492D">
        <w:trPr>
          <w:trHeight w:val="1635"/>
        </w:trPr>
        <w:tc>
          <w:tcPr>
            <w:tcW w:w="595" w:type="dxa"/>
            <w:vMerge w:val="restart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Организовать наблюдение за состоянием мостов в пойме реки Важель в направлении:</w:t>
            </w:r>
          </w:p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- к деревне Бурцево;</w:t>
            </w:r>
          </w:p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- к деревне Зелёные Пруды;</w:t>
            </w:r>
          </w:p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- к деревне </w:t>
            </w:r>
            <w:proofErr w:type="gramStart"/>
            <w:r w:rsidRPr="0034492D">
              <w:rPr>
                <w:rFonts w:ascii="Times New Roman" w:hAnsi="Times New Roman"/>
                <w:color w:val="000000" w:themeColor="text1"/>
              </w:rPr>
              <w:t>Дружная</w:t>
            </w:r>
            <w:proofErr w:type="gramEnd"/>
            <w:r w:rsidRPr="0034492D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- к деревне Буторлино;</w:t>
            </w:r>
          </w:p>
        </w:tc>
        <w:tc>
          <w:tcPr>
            <w:tcW w:w="1573" w:type="dxa"/>
            <w:vMerge w:val="restart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825D68" w:rsidRDefault="00825D68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Щербакова Л. А.</w:t>
            </w:r>
            <w:r>
              <w:rPr>
                <w:rFonts w:ascii="Times New Roman" w:hAnsi="Times New Roman"/>
                <w:color w:val="000000" w:themeColor="text1"/>
              </w:rPr>
              <w:t xml:space="preserve"> зам. главы по работе с населением</w:t>
            </w:r>
            <w:r w:rsidRPr="0034492D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8E03A5" w:rsidRPr="0034492D" w:rsidRDefault="008E03A5" w:rsidP="008E03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Винтилова Н.Н.</w:t>
            </w:r>
            <w:r w:rsidRPr="0034492D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825D68" w:rsidRDefault="00825D68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Кошкова Н. А.,</w:t>
            </w:r>
          </w:p>
          <w:p w:rsidR="00FE7E3B" w:rsidRPr="0034492D" w:rsidRDefault="00825D68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FE7E3B" w:rsidRPr="0034492D">
              <w:rPr>
                <w:rFonts w:ascii="Times New Roman" w:hAnsi="Times New Roman"/>
                <w:color w:val="000000" w:themeColor="text1"/>
              </w:rPr>
              <w:t xml:space="preserve">таросты </w:t>
            </w:r>
          </w:p>
          <w:p w:rsidR="00FE7E3B" w:rsidRPr="00825D68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деревень</w:t>
            </w:r>
          </w:p>
        </w:tc>
      </w:tr>
      <w:tr w:rsidR="00FE7E3B" w:rsidRPr="0034492D" w:rsidTr="00825D68">
        <w:trPr>
          <w:trHeight w:val="818"/>
        </w:trPr>
        <w:tc>
          <w:tcPr>
            <w:tcW w:w="595" w:type="dxa"/>
            <w:vMerge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4492D">
              <w:rPr>
                <w:rFonts w:ascii="Times New Roman" w:hAnsi="Times New Roman"/>
                <w:color w:val="000000" w:themeColor="text1"/>
              </w:rPr>
              <w:t>- ул. Первомайская пос. Стёпанцево</w:t>
            </w:r>
            <w:r w:rsidR="0048754F" w:rsidRPr="0034492D">
              <w:rPr>
                <w:rFonts w:ascii="Times New Roman" w:hAnsi="Times New Roman"/>
                <w:color w:val="000000" w:themeColor="text1"/>
              </w:rPr>
              <w:t xml:space="preserve"> (пойма ручья от опушки леса до впадения в реку Важель.</w:t>
            </w:r>
            <w:proofErr w:type="gramEnd"/>
            <w:r w:rsidR="0048754F" w:rsidRPr="0034492D">
              <w:rPr>
                <w:rFonts w:ascii="Times New Roman" w:hAnsi="Times New Roman"/>
                <w:color w:val="000000" w:themeColor="text1"/>
              </w:rPr>
              <w:t xml:space="preserve"> Мост через р. Важель</w:t>
            </w:r>
          </w:p>
        </w:tc>
        <w:tc>
          <w:tcPr>
            <w:tcW w:w="1573" w:type="dxa"/>
            <w:vMerge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6" w:type="dxa"/>
          </w:tcPr>
          <w:p w:rsidR="008E03A5" w:rsidRPr="0034492D" w:rsidRDefault="008E03A5" w:rsidP="008E03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Бровкина М</w:t>
            </w:r>
            <w:r w:rsidRPr="0034492D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Pr="0034492D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Организовать бесперебойное снабжение население отдалённых деревень продуктами питания в период весеннего половодья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FE7E3B" w:rsidRDefault="00825D68" w:rsidP="007870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Щербакова Л. А.</w:t>
            </w:r>
            <w:r>
              <w:rPr>
                <w:rFonts w:ascii="Times New Roman" w:hAnsi="Times New Roman"/>
                <w:color w:val="000000" w:themeColor="text1"/>
              </w:rPr>
              <w:t xml:space="preserve"> зам. главы по работе с населением</w:t>
            </w:r>
            <w:r w:rsidRPr="003449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7068">
              <w:rPr>
                <w:rFonts w:ascii="Times New Roman" w:hAnsi="Times New Roman"/>
                <w:color w:val="000000" w:themeColor="text1"/>
              </w:rPr>
              <w:t>Винтилова Н. Н.,</w:t>
            </w:r>
          </w:p>
          <w:p w:rsidR="00787068" w:rsidRPr="0034492D" w:rsidRDefault="00787068" w:rsidP="007870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Кошкова Н. А.</w:t>
            </w: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 Организовать оказание первой медицинской помощи жителям отдалённых деревень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FE7E3B" w:rsidRDefault="00FE7E3B" w:rsidP="00451B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Западнов</w:t>
            </w:r>
            <w:r w:rsidR="00451B22" w:rsidRPr="0034492D">
              <w:rPr>
                <w:rFonts w:ascii="Times New Roman" w:hAnsi="Times New Roman"/>
                <w:color w:val="000000" w:themeColor="text1"/>
              </w:rPr>
              <w:t>а</w:t>
            </w:r>
            <w:r w:rsidRPr="003449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51B22" w:rsidRPr="0034492D">
              <w:rPr>
                <w:rFonts w:ascii="Times New Roman" w:hAnsi="Times New Roman"/>
                <w:color w:val="000000" w:themeColor="text1"/>
              </w:rPr>
              <w:t>С. Ю.</w:t>
            </w:r>
          </w:p>
          <w:p w:rsidR="004B587E" w:rsidRDefault="004B587E" w:rsidP="004B58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Винтилова Н. Н.,</w:t>
            </w:r>
          </w:p>
          <w:p w:rsidR="004B587E" w:rsidRPr="0034492D" w:rsidRDefault="004B587E" w:rsidP="004B58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Кошкова Н. А.</w:t>
            </w: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Организовать наблюдение за состоянием подвальных помещений домов, организаций и учреждений и принимать меры по ликвидации их подтоплений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Степанов Б. А.,</w:t>
            </w:r>
          </w:p>
          <w:p w:rsidR="00FE7E3B" w:rsidRPr="0034492D" w:rsidRDefault="004B587E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председатели ТСЖ, </w:t>
            </w:r>
            <w:r w:rsidR="00FE7E3B" w:rsidRPr="0034492D">
              <w:rPr>
                <w:rFonts w:ascii="Times New Roman" w:hAnsi="Times New Roman"/>
                <w:color w:val="000000" w:themeColor="text1"/>
              </w:rPr>
              <w:t>домкомы,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руководители предприятий и учреждений</w:t>
            </w: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Проводить очистку водосточных труб через дороги и тротуары, обеспечить бесперебойный пропуск талых вод с целью исключения размыва дорог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825D68" w:rsidRDefault="00825D68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«Дорожник»</w:t>
            </w:r>
          </w:p>
          <w:p w:rsidR="00825D68" w:rsidRDefault="00825D68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г. Вязники,</w:t>
            </w:r>
          </w:p>
          <w:p w:rsidR="00FE7E3B" w:rsidRPr="0034492D" w:rsidRDefault="00825D68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="00FE7E3B" w:rsidRPr="0034492D">
              <w:rPr>
                <w:rFonts w:ascii="Times New Roman" w:hAnsi="Times New Roman"/>
                <w:color w:val="000000" w:themeColor="text1"/>
              </w:rPr>
              <w:t>личкомы, работники по благоустройству</w:t>
            </w: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Установить постоянный </w:t>
            </w:r>
            <w:proofErr w:type="gramStart"/>
            <w:r w:rsidRPr="0034492D"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 w:rsidRPr="0034492D">
              <w:rPr>
                <w:rFonts w:ascii="Times New Roman" w:hAnsi="Times New Roman"/>
                <w:color w:val="000000" w:themeColor="text1"/>
              </w:rPr>
              <w:t xml:space="preserve"> состоянием канализационного коллектора и обеспечить его безаварийную работу в период паводка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FE7E3B" w:rsidRPr="0034492D" w:rsidRDefault="004B587E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ресурсоснабжающая организация</w:t>
            </w:r>
          </w:p>
        </w:tc>
      </w:tr>
      <w:tr w:rsidR="00FE7E3B" w:rsidRPr="0034492D">
        <w:tc>
          <w:tcPr>
            <w:tcW w:w="595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5273" w:type="dxa"/>
          </w:tcPr>
          <w:p w:rsidR="00FE7E3B" w:rsidRPr="0034492D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Установить постоянный </w:t>
            </w:r>
            <w:proofErr w:type="gramStart"/>
            <w:r w:rsidRPr="0034492D"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 w:rsidRPr="0034492D">
              <w:rPr>
                <w:rFonts w:ascii="Times New Roman" w:hAnsi="Times New Roman"/>
                <w:color w:val="000000" w:themeColor="text1"/>
              </w:rPr>
              <w:t xml:space="preserve"> состоянием теплотрасс и исключить перебои в теплоснабжении из-за  их подтопления</w:t>
            </w:r>
          </w:p>
        </w:tc>
        <w:tc>
          <w:tcPr>
            <w:tcW w:w="1573" w:type="dxa"/>
          </w:tcPr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34492D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492D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FE7E3B" w:rsidRPr="0034492D" w:rsidRDefault="004B587E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ресурсоснабжающая организация</w:t>
            </w:r>
          </w:p>
        </w:tc>
      </w:tr>
    </w:tbl>
    <w:p w:rsidR="00FE7E3B" w:rsidRPr="0034492D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34492D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FE7E3B" w:rsidRPr="0034492D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34492D">
        <w:rPr>
          <w:rFonts w:ascii="Times New Roman" w:hAnsi="Times New Roman"/>
          <w:color w:val="000000" w:themeColor="text1"/>
        </w:rPr>
        <w:t xml:space="preserve">к постановлению Главы </w:t>
      </w:r>
    </w:p>
    <w:p w:rsidR="004B587E" w:rsidRPr="0034492D" w:rsidRDefault="004B587E" w:rsidP="004B587E">
      <w:pPr>
        <w:ind w:left="6372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08.02.201</w:t>
      </w:r>
      <w:r w:rsidR="008E03A5">
        <w:rPr>
          <w:rFonts w:ascii="Times New Roman" w:hAnsi="Times New Roman"/>
          <w:color w:val="000000" w:themeColor="text1"/>
        </w:rPr>
        <w:t>7</w:t>
      </w:r>
      <w:r w:rsidRPr="0034492D">
        <w:rPr>
          <w:rFonts w:ascii="Times New Roman" w:hAnsi="Times New Roman"/>
          <w:color w:val="000000" w:themeColor="text1"/>
        </w:rPr>
        <w:t xml:space="preserve">  № </w:t>
      </w:r>
      <w:r w:rsidR="008E03A5">
        <w:rPr>
          <w:rFonts w:ascii="Times New Roman" w:hAnsi="Times New Roman"/>
          <w:color w:val="000000" w:themeColor="text1"/>
        </w:rPr>
        <w:t>23</w:t>
      </w:r>
    </w:p>
    <w:p w:rsidR="00FE7E3B" w:rsidRPr="0034492D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34492D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34492D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34492D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34492D" w:rsidRDefault="00FE7E3B" w:rsidP="00FE7E3B">
      <w:pPr>
        <w:tabs>
          <w:tab w:val="left" w:pos="385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С О С Т А В</w:t>
      </w:r>
    </w:p>
    <w:p w:rsidR="00FE7E3B" w:rsidRPr="0034492D" w:rsidRDefault="00FE7E3B" w:rsidP="00FE7E3B">
      <w:pPr>
        <w:tabs>
          <w:tab w:val="left" w:pos="385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рабочей группы по </w:t>
      </w:r>
      <w:proofErr w:type="gramStart"/>
      <w:r w:rsidRPr="0034492D">
        <w:rPr>
          <w:rFonts w:ascii="Times New Roman" w:hAnsi="Times New Roman"/>
          <w:color w:val="000000" w:themeColor="text1"/>
          <w:sz w:val="28"/>
          <w:szCs w:val="28"/>
        </w:rPr>
        <w:t>контролю за</w:t>
      </w:r>
      <w:proofErr w:type="gramEnd"/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безаварийным пр</w:t>
      </w:r>
      <w:r w:rsidR="004B587E">
        <w:rPr>
          <w:rFonts w:ascii="Times New Roman" w:hAnsi="Times New Roman"/>
          <w:color w:val="000000" w:themeColor="text1"/>
          <w:sz w:val="28"/>
          <w:szCs w:val="28"/>
        </w:rPr>
        <w:t>опуском весеннего половодья 201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E7E3B" w:rsidRPr="0034492D" w:rsidRDefault="00FE7E3B" w:rsidP="00FE7E3B">
      <w:pPr>
        <w:tabs>
          <w:tab w:val="left" w:pos="385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34492D" w:rsidRDefault="00FE7E3B" w:rsidP="003E42FB">
      <w:pPr>
        <w:tabs>
          <w:tab w:val="left" w:pos="3855"/>
        </w:tabs>
        <w:spacing w:after="6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  <w:u w:val="single"/>
        </w:rPr>
        <w:t>руководитель группы:</w:t>
      </w:r>
    </w:p>
    <w:p w:rsidR="003E42FB" w:rsidRDefault="003E42FB" w:rsidP="003E42FB">
      <w:pPr>
        <w:tabs>
          <w:tab w:val="left" w:pos="385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Рябинина Ольга Юрьевна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>
        <w:rPr>
          <w:rFonts w:ascii="Times New Roman" w:hAnsi="Times New Roman"/>
          <w:color w:val="000000" w:themeColor="text1"/>
          <w:sz w:val="28"/>
          <w:szCs w:val="28"/>
        </w:rPr>
        <w:t>глава м</w:t>
      </w:r>
      <w:r w:rsidR="008E03A5">
        <w:rPr>
          <w:rFonts w:ascii="Times New Roman" w:hAnsi="Times New Roman"/>
          <w:color w:val="000000" w:themeColor="text1"/>
          <w:sz w:val="28"/>
          <w:szCs w:val="28"/>
        </w:rPr>
        <w:t>естной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E7E3B" w:rsidRPr="0034492D" w:rsidRDefault="003E42FB" w:rsidP="00FE7E3B">
      <w:pPr>
        <w:tabs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председатель комиссии ЧС и ОПБВО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7E3B" w:rsidRPr="0034492D" w:rsidRDefault="00FE7E3B" w:rsidP="003E42FB">
      <w:p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  <w:u w:val="single"/>
        </w:rPr>
        <w:t>член группы:</w:t>
      </w:r>
    </w:p>
    <w:p w:rsidR="00FE7E3B" w:rsidRDefault="00451B22" w:rsidP="003E42FB">
      <w:pPr>
        <w:numPr>
          <w:ilvl w:val="0"/>
          <w:numId w:val="3"/>
        </w:numPr>
        <w:tabs>
          <w:tab w:val="clear" w:pos="720"/>
          <w:tab w:val="num" w:pos="993"/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Щербакова Людмила Алексеевна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– заместитель Главы администрации</w:t>
      </w:r>
      <w:r w:rsidR="0048754F" w:rsidRPr="003449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5D68" w:rsidRPr="00825D68" w:rsidRDefault="008E03A5" w:rsidP="003E42FB">
      <w:pPr>
        <w:pStyle w:val="a5"/>
        <w:numPr>
          <w:ilvl w:val="0"/>
          <w:numId w:val="3"/>
        </w:numPr>
        <w:tabs>
          <w:tab w:val="left" w:pos="3855"/>
        </w:tabs>
        <w:spacing w:after="60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Бровкина Мария Влапдимировна</w:t>
      </w:r>
      <w:r w:rsidR="00825D68" w:rsidRPr="00825D68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825D68">
        <w:rPr>
          <w:rFonts w:ascii="Times New Roman" w:hAnsi="Times New Roman"/>
          <w:color w:val="000000" w:themeColor="text1"/>
          <w:sz w:val="28"/>
          <w:szCs w:val="28"/>
        </w:rPr>
        <w:t>заведующий отделом администрации;</w:t>
      </w:r>
      <w:r w:rsidR="00825D68" w:rsidRPr="00825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7E3B" w:rsidRPr="0034492D" w:rsidRDefault="0048754F" w:rsidP="003E42F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Винтилова Нина Николаевна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– специалист администрации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7E3B" w:rsidRPr="0034492D" w:rsidRDefault="0048754F" w:rsidP="003E42F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Кошкова Надежда Алексеевна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– специалист администрации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7E3B" w:rsidRPr="0034492D" w:rsidRDefault="00FE7E3B" w:rsidP="003E42F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Степанов Борис Анатольевич – директор ООО «</w:t>
      </w:r>
      <w:r w:rsidR="00787068">
        <w:rPr>
          <w:rFonts w:ascii="Times New Roman" w:hAnsi="Times New Roman"/>
          <w:color w:val="000000" w:themeColor="text1"/>
          <w:sz w:val="28"/>
          <w:szCs w:val="28"/>
        </w:rPr>
        <w:t>Степанцевское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ЖКХ»</w:t>
      </w:r>
      <w:r w:rsidR="0048754F" w:rsidRPr="003449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754F" w:rsidRDefault="0048754F" w:rsidP="003E42F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Тарасов Михаил Николаевич – участковый уполномоченный;</w:t>
      </w:r>
    </w:p>
    <w:p w:rsidR="00EA0F7C" w:rsidRDefault="00EA0F7C" w:rsidP="003E42F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D">
        <w:rPr>
          <w:rFonts w:ascii="Times New Roman" w:hAnsi="Times New Roman"/>
          <w:color w:val="000000" w:themeColor="text1"/>
          <w:sz w:val="28"/>
          <w:szCs w:val="28"/>
        </w:rPr>
        <w:t>Федореева Надежда Васильевна – староста деревни Коровинцево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0F7C" w:rsidRPr="0034492D" w:rsidRDefault="00EA0F7C" w:rsidP="003E42F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Емелин Геннадий Васильевич</w:t>
      </w:r>
      <w:r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– староста деревни </w:t>
      </w:r>
      <w:r>
        <w:rPr>
          <w:rFonts w:ascii="Times New Roman" w:hAnsi="Times New Roman"/>
          <w:color w:val="000000" w:themeColor="text1"/>
          <w:sz w:val="28"/>
          <w:szCs w:val="28"/>
        </w:rPr>
        <w:t>Китово, Худяково</w:t>
      </w:r>
    </w:p>
    <w:p w:rsidR="00FE7E3B" w:rsidRPr="00125D3B" w:rsidRDefault="00EA0F7C" w:rsidP="00125D3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>астер участк</w:t>
      </w:r>
      <w:proofErr w:type="gramStart"/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>ООО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«Вязники Энергия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25D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(по согласованию);</w:t>
      </w:r>
    </w:p>
    <w:p w:rsidR="0048754F" w:rsidRPr="00125D3B" w:rsidRDefault="00125D3B" w:rsidP="00125D3B">
      <w:pPr>
        <w:numPr>
          <w:ilvl w:val="0"/>
          <w:numId w:val="3"/>
        </w:numPr>
        <w:tabs>
          <w:tab w:val="left" w:pos="3855"/>
        </w:tabs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F7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астер участка </w:t>
      </w:r>
      <w:r w:rsidR="00EA0F7C">
        <w:rPr>
          <w:rFonts w:ascii="Times New Roman" w:hAnsi="Times New Roman"/>
          <w:color w:val="000000" w:themeColor="text1"/>
          <w:sz w:val="28"/>
          <w:szCs w:val="28"/>
        </w:rPr>
        <w:t>МУП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A0F7C">
        <w:rPr>
          <w:rFonts w:ascii="Times New Roman" w:hAnsi="Times New Roman"/>
          <w:color w:val="000000" w:themeColor="text1"/>
          <w:sz w:val="28"/>
          <w:szCs w:val="28"/>
        </w:rPr>
        <w:t>Коммунальные системы Вязниковского района</w:t>
      </w:r>
      <w:r w:rsidR="00FE7E3B" w:rsidRPr="0034492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754F" w:rsidRPr="00125D3B">
        <w:rPr>
          <w:rFonts w:ascii="Times New Roman" w:hAnsi="Times New Roman"/>
          <w:color w:val="000000" w:themeColor="text1"/>
          <w:sz w:val="28"/>
          <w:szCs w:val="28"/>
        </w:rPr>
        <w:t>(по согласованию</w:t>
      </w:r>
      <w:r w:rsidR="00B97C45" w:rsidRPr="00125D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8754F" w:rsidRPr="00125D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7E3B" w:rsidRPr="0034492D" w:rsidRDefault="00FE7E3B" w:rsidP="00FE7E3B">
      <w:pPr>
        <w:tabs>
          <w:tab w:val="left" w:pos="385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34492D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E7E3B" w:rsidRPr="0034492D" w:rsidSect="00B028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E09"/>
    <w:multiLevelType w:val="hybridMultilevel"/>
    <w:tmpl w:val="EAB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15585"/>
    <w:multiLevelType w:val="multilevel"/>
    <w:tmpl w:val="455653AE"/>
    <w:lvl w:ilvl="0">
      <w:start w:val="9"/>
      <w:numFmt w:val="decimalZero"/>
      <w:lvlText w:val="%1"/>
      <w:lvlJc w:val="left"/>
      <w:pPr>
        <w:tabs>
          <w:tab w:val="num" w:pos="6930"/>
        </w:tabs>
        <w:ind w:left="6930" w:hanging="69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15"/>
        </w:tabs>
        <w:ind w:left="7215" w:hanging="693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00"/>
        </w:tabs>
        <w:ind w:left="7500" w:hanging="6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6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6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69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9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69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6930"/>
      </w:pPr>
      <w:rPr>
        <w:rFonts w:hint="default"/>
      </w:rPr>
    </w:lvl>
  </w:abstractNum>
  <w:abstractNum w:abstractNumId="2">
    <w:nsid w:val="6CE026C6"/>
    <w:multiLevelType w:val="hybridMultilevel"/>
    <w:tmpl w:val="D43A3774"/>
    <w:lvl w:ilvl="0" w:tplc="690EBB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26C4"/>
    <w:rsid w:val="00010F53"/>
    <w:rsid w:val="00047448"/>
    <w:rsid w:val="00125D3B"/>
    <w:rsid w:val="001422FB"/>
    <w:rsid w:val="001C2300"/>
    <w:rsid w:val="001E4467"/>
    <w:rsid w:val="002E2336"/>
    <w:rsid w:val="00331C59"/>
    <w:rsid w:val="0034492D"/>
    <w:rsid w:val="00367C15"/>
    <w:rsid w:val="00390B1D"/>
    <w:rsid w:val="003D7AF8"/>
    <w:rsid w:val="003E42FB"/>
    <w:rsid w:val="00451B22"/>
    <w:rsid w:val="00485627"/>
    <w:rsid w:val="0048605F"/>
    <w:rsid w:val="0048754F"/>
    <w:rsid w:val="004B587E"/>
    <w:rsid w:val="005116AD"/>
    <w:rsid w:val="00530BE7"/>
    <w:rsid w:val="005728B4"/>
    <w:rsid w:val="00591293"/>
    <w:rsid w:val="005F26C4"/>
    <w:rsid w:val="00787068"/>
    <w:rsid w:val="00825D68"/>
    <w:rsid w:val="008E03A5"/>
    <w:rsid w:val="0091197A"/>
    <w:rsid w:val="00973701"/>
    <w:rsid w:val="0099087A"/>
    <w:rsid w:val="00AB15DB"/>
    <w:rsid w:val="00B028C7"/>
    <w:rsid w:val="00B105CF"/>
    <w:rsid w:val="00B11EF2"/>
    <w:rsid w:val="00B97C45"/>
    <w:rsid w:val="00D11A6E"/>
    <w:rsid w:val="00D32967"/>
    <w:rsid w:val="00D4449A"/>
    <w:rsid w:val="00E479E8"/>
    <w:rsid w:val="00E83652"/>
    <w:rsid w:val="00EA0F7C"/>
    <w:rsid w:val="00F313AC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4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47448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rsid w:val="00047448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05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E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5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7624-AC52-44F5-8AD4-C80C183A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BEST</dc:creator>
  <cp:keywords/>
  <cp:lastModifiedBy>BEST</cp:lastModifiedBy>
  <cp:revision>15</cp:revision>
  <cp:lastPrinted>2017-02-10T10:38:00Z</cp:lastPrinted>
  <dcterms:created xsi:type="dcterms:W3CDTF">2013-03-05T09:19:00Z</dcterms:created>
  <dcterms:modified xsi:type="dcterms:W3CDTF">2017-02-10T10:40:00Z</dcterms:modified>
</cp:coreProperties>
</file>