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>АДМИНИСТРАЦИЯ   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</w:p>
    <w:p w:rsidR="007F3683" w:rsidRPr="00292E14" w:rsidRDefault="000E53B9" w:rsidP="007F3683">
      <w:pPr>
        <w:pStyle w:val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</w:t>
      </w:r>
      <w:r w:rsidR="007F3683"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773A16" w:rsidP="00DD4D87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13.03.2017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72258A" w:rsidRPr="00BE2FF1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  </w:t>
      </w:r>
      <w:r w:rsidR="002B1AD7" w:rsidRPr="00BE2FF1">
        <w:rPr>
          <w:color w:val="000000"/>
          <w:sz w:val="28"/>
          <w:szCs w:val="28"/>
        </w:rPr>
        <w:t xml:space="preserve"> </w:t>
      </w:r>
      <w:r w:rsidR="004029AC" w:rsidRPr="00BE2FF1">
        <w:rPr>
          <w:color w:val="000000"/>
          <w:sz w:val="28"/>
          <w:szCs w:val="28"/>
        </w:rPr>
        <w:t xml:space="preserve">  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 w:rsidR="002A7ACE">
        <w:rPr>
          <w:color w:val="000000"/>
          <w:sz w:val="28"/>
          <w:szCs w:val="28"/>
        </w:rPr>
        <w:t>34</w:t>
      </w:r>
      <w:bookmarkStart w:id="0" w:name="_GoBack"/>
      <w:bookmarkEnd w:id="0"/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F234D7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BE3B8D" w:rsidP="001F3F41">
            <w:pPr>
              <w:jc w:val="both"/>
              <w:rPr>
                <w:i/>
                <w:color w:val="000000"/>
              </w:rPr>
            </w:pPr>
            <w:r w:rsidRPr="00BE2FF1">
              <w:rPr>
                <w:i/>
                <w:color w:val="000000"/>
              </w:rPr>
              <w:t xml:space="preserve">О внесении изменений </w:t>
            </w:r>
            <w:r w:rsidR="00A17BC5" w:rsidRPr="00BE2FF1">
              <w:rPr>
                <w:i/>
                <w:color w:val="000000"/>
              </w:rPr>
              <w:t xml:space="preserve">в постановление Главы муниципального образования от </w:t>
            </w:r>
            <w:r w:rsidR="00C96E09" w:rsidRPr="00BE2FF1">
              <w:rPr>
                <w:i/>
                <w:color w:val="000000"/>
              </w:rPr>
              <w:t>07</w:t>
            </w:r>
            <w:r w:rsidR="00365169" w:rsidRPr="00BE2FF1">
              <w:rPr>
                <w:i/>
                <w:color w:val="000000"/>
              </w:rPr>
              <w:t>.08.201</w:t>
            </w:r>
            <w:r w:rsidR="00C96E09" w:rsidRPr="00BE2FF1">
              <w:rPr>
                <w:i/>
                <w:color w:val="000000"/>
              </w:rPr>
              <w:t>5</w:t>
            </w:r>
            <w:r w:rsidR="00A17BC5" w:rsidRPr="00BE2FF1">
              <w:rPr>
                <w:i/>
                <w:color w:val="000000"/>
              </w:rPr>
              <w:t xml:space="preserve"> № </w:t>
            </w:r>
            <w:r w:rsidR="00C96E09" w:rsidRPr="00BE2FF1">
              <w:rPr>
                <w:i/>
                <w:color w:val="000000"/>
              </w:rPr>
              <w:t>11</w:t>
            </w:r>
            <w:r w:rsidR="001F3F41">
              <w:rPr>
                <w:i/>
                <w:color w:val="000000"/>
              </w:rPr>
              <w:t>4</w:t>
            </w:r>
            <w:r w:rsidR="00A17BC5" w:rsidRPr="00BE2FF1">
              <w:rPr>
                <w:i/>
                <w:color w:val="000000"/>
              </w:rPr>
              <w:t xml:space="preserve"> «</w:t>
            </w:r>
            <w:r w:rsidR="001F3F41" w:rsidRPr="007B202B">
              <w:rPr>
                <w:i/>
                <w:color w:val="000000"/>
              </w:rPr>
              <w:t>Проведение инвентаризации бесхозяйного, выморочного имущества на территории муниципального образования Стёпанцевское Вязниковского района на 201</w:t>
            </w:r>
            <w:r w:rsidR="001F3F41">
              <w:rPr>
                <w:i/>
                <w:color w:val="000000"/>
              </w:rPr>
              <w:t>6</w:t>
            </w:r>
            <w:r w:rsidR="001F3F41" w:rsidRPr="007B202B">
              <w:rPr>
                <w:i/>
                <w:color w:val="000000"/>
              </w:rPr>
              <w:t>-201</w:t>
            </w:r>
            <w:r w:rsidR="001F3F41">
              <w:rPr>
                <w:i/>
                <w:color w:val="000000"/>
              </w:rPr>
              <w:t>8</w:t>
            </w:r>
            <w:r w:rsidR="001F3F41" w:rsidRPr="007B202B">
              <w:rPr>
                <w:i/>
                <w:color w:val="000000"/>
              </w:rPr>
              <w:t xml:space="preserve"> год</w:t>
            </w:r>
            <w:r w:rsidR="001F3F41">
              <w:rPr>
                <w:i/>
                <w:color w:val="000000"/>
              </w:rPr>
              <w:t>ы</w:t>
            </w:r>
            <w:r w:rsidR="00365169" w:rsidRPr="00BE2FF1">
              <w:rPr>
                <w:i/>
              </w:rPr>
              <w:t>»</w:t>
            </w:r>
          </w:p>
        </w:tc>
      </w:tr>
    </w:tbl>
    <w:p w:rsidR="007F3683" w:rsidRPr="00292E14" w:rsidRDefault="0072258A" w:rsidP="007F3683">
      <w:pPr>
        <w:rPr>
          <w:color w:val="000000"/>
        </w:rPr>
      </w:pPr>
      <w:r>
        <w:rPr>
          <w:color w:val="000000"/>
        </w:rPr>
        <w:t xml:space="preserve"> </w:t>
      </w: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A71931" w:rsidRPr="00292E14" w:rsidRDefault="00A71931" w:rsidP="007F3683">
      <w:pPr>
        <w:rPr>
          <w:color w:val="000000"/>
        </w:rPr>
      </w:pPr>
    </w:p>
    <w:p w:rsidR="007F3683" w:rsidRPr="00292E14" w:rsidRDefault="007F3683" w:rsidP="007F3683">
      <w:pPr>
        <w:rPr>
          <w:color w:val="000000"/>
        </w:rPr>
      </w:pPr>
    </w:p>
    <w:p w:rsidR="007F3683" w:rsidRPr="00292E14" w:rsidRDefault="00BE3B8D" w:rsidP="00A17BC5">
      <w:pPr>
        <w:autoSpaceDE w:val="0"/>
        <w:spacing w:after="120"/>
        <w:ind w:right="45" w:firstLine="709"/>
        <w:jc w:val="both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статьёй 5 Устава муниципального образования Стёпанцевское Вязниковского района Владимирской области и в соответствии с  постановлением Главы муниципального образования Стёпанцевское от 09.06.2010 № 32 «О порядке разработки, формирования, утверждения и реализации муниципальных программ муниципального образования </w:t>
      </w:r>
      <w:proofErr w:type="spellStart"/>
      <w:r w:rsidRPr="00292E14">
        <w:rPr>
          <w:color w:val="000000"/>
          <w:sz w:val="28"/>
          <w:szCs w:val="28"/>
        </w:rPr>
        <w:t>Стёпанцевское</w:t>
      </w:r>
      <w:proofErr w:type="spellEnd"/>
      <w:r w:rsidRPr="00292E14">
        <w:rPr>
          <w:color w:val="000000"/>
          <w:sz w:val="28"/>
          <w:szCs w:val="28"/>
        </w:rPr>
        <w:t>» п о с т а н о в л я ю:</w:t>
      </w:r>
    </w:p>
    <w:p w:rsidR="007F3683" w:rsidRPr="00292E14" w:rsidRDefault="00BE3B8D" w:rsidP="00DD4D87">
      <w:pPr>
        <w:numPr>
          <w:ilvl w:val="0"/>
          <w:numId w:val="3"/>
        </w:numPr>
        <w:tabs>
          <w:tab w:val="clear" w:pos="720"/>
          <w:tab w:val="num" w:pos="567"/>
        </w:tabs>
        <w:spacing w:after="120"/>
        <w:ind w:left="0" w:firstLine="709"/>
        <w:jc w:val="both"/>
        <w:rPr>
          <w:color w:val="000000"/>
          <w:sz w:val="28"/>
        </w:rPr>
      </w:pPr>
      <w:r w:rsidRPr="00292E14">
        <w:rPr>
          <w:color w:val="000000"/>
          <w:sz w:val="28"/>
          <w:szCs w:val="28"/>
        </w:rPr>
        <w:t xml:space="preserve">Внести </w:t>
      </w:r>
      <w:r w:rsidR="00A17BC5">
        <w:rPr>
          <w:color w:val="000000"/>
          <w:sz w:val="28"/>
          <w:szCs w:val="28"/>
        </w:rPr>
        <w:t xml:space="preserve">в приложение к постановлению </w:t>
      </w:r>
      <w:r w:rsidR="00A17BC5" w:rsidRPr="00A17BC5">
        <w:rPr>
          <w:color w:val="000000"/>
          <w:sz w:val="28"/>
          <w:szCs w:val="28"/>
        </w:rPr>
        <w:t xml:space="preserve">Главы муниципального образования </w:t>
      </w:r>
      <w:r w:rsidR="00C96E09" w:rsidRPr="00C96E09">
        <w:rPr>
          <w:color w:val="000000"/>
          <w:sz w:val="28"/>
        </w:rPr>
        <w:t>от 07.08.2015 № 11</w:t>
      </w:r>
      <w:r w:rsidR="001F3F41">
        <w:rPr>
          <w:color w:val="000000"/>
          <w:sz w:val="28"/>
        </w:rPr>
        <w:t>4</w:t>
      </w:r>
      <w:r w:rsidR="00C96E09" w:rsidRPr="00C96E09">
        <w:rPr>
          <w:color w:val="000000"/>
          <w:sz w:val="28"/>
        </w:rPr>
        <w:t xml:space="preserve"> </w:t>
      </w:r>
      <w:r w:rsidR="00C96E09" w:rsidRPr="00C96E09">
        <w:rPr>
          <w:sz w:val="28"/>
        </w:rPr>
        <w:t>«</w:t>
      </w:r>
      <w:r w:rsidR="001F3F41" w:rsidRPr="001F3F41">
        <w:rPr>
          <w:color w:val="000000"/>
          <w:sz w:val="28"/>
        </w:rPr>
        <w:t>Проведение инвентаризации бесхозяйного, выморочного имущества на территории муниципального образования Стёпанцевское Вязниковского района на 2016-2018 годы</w:t>
      </w:r>
      <w:r w:rsidR="00C96E09" w:rsidRPr="00C96E09">
        <w:rPr>
          <w:sz w:val="28"/>
        </w:rPr>
        <w:t>»</w:t>
      </w:r>
      <w:r w:rsidR="00A17BC5">
        <w:rPr>
          <w:color w:val="000000"/>
          <w:sz w:val="28"/>
          <w:szCs w:val="28"/>
        </w:rPr>
        <w:t xml:space="preserve"> следующие изменения</w:t>
      </w:r>
      <w:r w:rsidR="00374A57">
        <w:rPr>
          <w:color w:val="000000"/>
          <w:sz w:val="28"/>
          <w:szCs w:val="28"/>
        </w:rPr>
        <w:t>:</w:t>
      </w:r>
      <w:r w:rsidR="00DD4D87" w:rsidRPr="00292E14">
        <w:rPr>
          <w:color w:val="000000"/>
          <w:sz w:val="28"/>
          <w:szCs w:val="28"/>
        </w:rPr>
        <w:t xml:space="preserve"> </w:t>
      </w:r>
    </w:p>
    <w:p w:rsidR="00BE3B8D" w:rsidRPr="00C96E09" w:rsidRDefault="00C96E09" w:rsidP="00A37355">
      <w:pPr>
        <w:numPr>
          <w:ilvl w:val="1"/>
          <w:numId w:val="3"/>
        </w:numPr>
        <w:spacing w:after="120"/>
        <w:ind w:left="0"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Седьмую</w:t>
      </w:r>
      <w:r w:rsidR="002B1AD7">
        <w:rPr>
          <w:color w:val="000000"/>
          <w:sz w:val="28"/>
          <w:szCs w:val="28"/>
        </w:rPr>
        <w:t xml:space="preserve"> строку </w:t>
      </w:r>
      <w:r w:rsidR="00BE3B8D" w:rsidRPr="00292E14">
        <w:rPr>
          <w:color w:val="000000"/>
          <w:sz w:val="28"/>
          <w:szCs w:val="28"/>
        </w:rPr>
        <w:t>«Паспорт</w:t>
      </w:r>
      <w:r w:rsidR="002B1AD7">
        <w:rPr>
          <w:color w:val="000000"/>
          <w:sz w:val="28"/>
          <w:szCs w:val="28"/>
        </w:rPr>
        <w:t>а</w:t>
      </w:r>
      <w:r w:rsidR="00BE3B8D" w:rsidRPr="00292E14">
        <w:rPr>
          <w:color w:val="000000"/>
          <w:sz w:val="28"/>
          <w:szCs w:val="28"/>
        </w:rPr>
        <w:t xml:space="preserve"> Программы» изложить в следующей редакции</w:t>
      </w:r>
      <w:r w:rsidR="004F631C" w:rsidRPr="00292E14">
        <w:rPr>
          <w:color w:val="000000"/>
          <w:sz w:val="28"/>
          <w:szCs w:val="28"/>
        </w:rPr>
        <w:t>:</w:t>
      </w:r>
    </w:p>
    <w:tbl>
      <w:tblPr>
        <w:tblW w:w="8505" w:type="dxa"/>
        <w:tblInd w:w="81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074"/>
        <w:gridCol w:w="5431"/>
      </w:tblGrid>
      <w:tr w:rsidR="001F3F41" w:rsidRPr="00F152AC" w:rsidTr="00274A11">
        <w:trPr>
          <w:trHeight w:val="620"/>
        </w:trPr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1" w:rsidRPr="00F152AC" w:rsidRDefault="001F3F41" w:rsidP="006931CD">
            <w:pPr>
              <w:jc w:val="center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Объем  и  источники финансирования</w:t>
            </w:r>
          </w:p>
          <w:p w:rsidR="001F3F41" w:rsidRPr="00F152AC" w:rsidRDefault="001F3F41" w:rsidP="006931CD">
            <w:pPr>
              <w:jc w:val="center"/>
              <w:rPr>
                <w:sz w:val="28"/>
                <w:szCs w:val="28"/>
              </w:rPr>
            </w:pPr>
          </w:p>
          <w:p w:rsidR="001F3F41" w:rsidRPr="00F152AC" w:rsidRDefault="001F3F41" w:rsidP="006931CD">
            <w:pPr>
              <w:jc w:val="center"/>
              <w:rPr>
                <w:sz w:val="28"/>
                <w:szCs w:val="28"/>
              </w:rPr>
            </w:pPr>
          </w:p>
          <w:p w:rsidR="001F3F41" w:rsidRPr="00F152AC" w:rsidRDefault="001F3F41" w:rsidP="006931CD">
            <w:pPr>
              <w:rPr>
                <w:sz w:val="28"/>
                <w:szCs w:val="28"/>
              </w:rPr>
            </w:pPr>
          </w:p>
        </w:tc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41" w:rsidRPr="00F152AC" w:rsidRDefault="001F3F41" w:rsidP="006931CD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 xml:space="preserve">Бюджет муниципального образования Стёпанцевское </w:t>
            </w:r>
          </w:p>
          <w:p w:rsidR="001F3F41" w:rsidRPr="00F152AC" w:rsidRDefault="001F3F41" w:rsidP="006931CD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2016 г. –</w:t>
            </w:r>
            <w:r>
              <w:rPr>
                <w:sz w:val="28"/>
                <w:szCs w:val="28"/>
              </w:rPr>
              <w:t xml:space="preserve"> </w:t>
            </w:r>
            <w:r w:rsidR="00B72516">
              <w:rPr>
                <w:sz w:val="28"/>
                <w:szCs w:val="28"/>
              </w:rPr>
              <w:t>6,9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  <w:p w:rsidR="001F3F41" w:rsidRPr="00F152AC" w:rsidRDefault="001F3F41" w:rsidP="006931CD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2017 г. –</w:t>
            </w:r>
            <w:r>
              <w:rPr>
                <w:sz w:val="28"/>
                <w:szCs w:val="28"/>
              </w:rPr>
              <w:t xml:space="preserve"> </w:t>
            </w:r>
            <w:r w:rsidR="007F02BD">
              <w:rPr>
                <w:sz w:val="28"/>
                <w:szCs w:val="28"/>
              </w:rPr>
              <w:t>10</w:t>
            </w:r>
            <w:r w:rsidRPr="00F152AC">
              <w:rPr>
                <w:sz w:val="28"/>
                <w:szCs w:val="28"/>
              </w:rPr>
              <w:t>,0 тыс. руб.</w:t>
            </w:r>
          </w:p>
          <w:p w:rsidR="001F3F41" w:rsidRPr="00F152AC" w:rsidRDefault="001F3F41" w:rsidP="006931CD">
            <w:pPr>
              <w:jc w:val="both"/>
              <w:rPr>
                <w:sz w:val="28"/>
                <w:szCs w:val="28"/>
              </w:rPr>
            </w:pPr>
            <w:r w:rsidRPr="00F152AC">
              <w:rPr>
                <w:sz w:val="28"/>
                <w:szCs w:val="28"/>
              </w:rPr>
              <w:t>2018 г</w:t>
            </w:r>
            <w:r>
              <w:rPr>
                <w:sz w:val="28"/>
                <w:szCs w:val="28"/>
              </w:rPr>
              <w:t>.</w:t>
            </w:r>
            <w:r w:rsidRPr="00F152AC">
              <w:rPr>
                <w:sz w:val="28"/>
                <w:szCs w:val="28"/>
              </w:rPr>
              <w:t xml:space="preserve"> – </w:t>
            </w:r>
            <w:r w:rsidR="007F02BD">
              <w:rPr>
                <w:sz w:val="28"/>
                <w:szCs w:val="28"/>
              </w:rPr>
              <w:t>100</w:t>
            </w:r>
            <w:r w:rsidRPr="00F152AC">
              <w:rPr>
                <w:sz w:val="28"/>
                <w:szCs w:val="28"/>
              </w:rPr>
              <w:t>,0 тыс. руб.</w:t>
            </w:r>
          </w:p>
          <w:p w:rsidR="001F3F41" w:rsidRPr="00F152AC" w:rsidRDefault="001F3F41" w:rsidP="000E53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0E53B9">
              <w:rPr>
                <w:sz w:val="28"/>
                <w:szCs w:val="28"/>
              </w:rPr>
              <w:t>116</w:t>
            </w:r>
            <w:r w:rsidR="00B72516">
              <w:rPr>
                <w:sz w:val="28"/>
                <w:szCs w:val="28"/>
              </w:rPr>
              <w:t>,9</w:t>
            </w:r>
            <w:r w:rsidRPr="00F152AC">
              <w:rPr>
                <w:sz w:val="28"/>
                <w:szCs w:val="28"/>
              </w:rPr>
              <w:t xml:space="preserve"> тыс. руб.</w:t>
            </w:r>
          </w:p>
        </w:tc>
      </w:tr>
    </w:tbl>
    <w:p w:rsidR="006E6D94" w:rsidRPr="00BA7011" w:rsidRDefault="002B1AD7" w:rsidP="006E6D94">
      <w:pPr>
        <w:pStyle w:val="a8"/>
        <w:numPr>
          <w:ilvl w:val="1"/>
          <w:numId w:val="3"/>
        </w:numPr>
        <w:spacing w:before="120" w:after="120"/>
        <w:ind w:left="0" w:firstLine="709"/>
        <w:contextualSpacing w:val="0"/>
        <w:jc w:val="both"/>
        <w:rPr>
          <w:color w:val="000000"/>
        </w:rPr>
      </w:pPr>
      <w:r w:rsidRPr="00BA7011">
        <w:rPr>
          <w:color w:val="000000"/>
          <w:sz w:val="28"/>
        </w:rPr>
        <w:t xml:space="preserve">Раздел </w:t>
      </w:r>
      <w:r w:rsidR="00C96E09">
        <w:rPr>
          <w:color w:val="000000"/>
          <w:sz w:val="28"/>
        </w:rPr>
        <w:t xml:space="preserve">5 </w:t>
      </w:r>
      <w:r w:rsidRPr="00BA7011">
        <w:rPr>
          <w:color w:val="000000"/>
          <w:sz w:val="28"/>
        </w:rPr>
        <w:t>«</w:t>
      </w:r>
      <w:r w:rsidR="00C96E09">
        <w:rPr>
          <w:color w:val="000000"/>
          <w:sz w:val="28"/>
        </w:rPr>
        <w:t>О</w:t>
      </w:r>
      <w:r w:rsidR="00C96E09" w:rsidRPr="00C96E09">
        <w:rPr>
          <w:color w:val="000000"/>
          <w:sz w:val="28"/>
        </w:rPr>
        <w:t>боснование ресурсного обеспечения программы</w:t>
      </w:r>
      <w:r w:rsidRPr="00BA7011">
        <w:rPr>
          <w:color w:val="000000"/>
          <w:sz w:val="28"/>
        </w:rPr>
        <w:t>»</w:t>
      </w:r>
      <w:r w:rsidR="00793F3C" w:rsidRPr="00BA7011">
        <w:rPr>
          <w:color w:val="000000"/>
          <w:sz w:val="28"/>
        </w:rPr>
        <w:t xml:space="preserve"> изложить в</w:t>
      </w:r>
      <w:r w:rsidRPr="00BA7011">
        <w:rPr>
          <w:color w:val="000000"/>
          <w:sz w:val="28"/>
        </w:rPr>
        <w:t xml:space="preserve"> новой </w:t>
      </w:r>
      <w:r w:rsidR="00793F3C" w:rsidRPr="00BA7011">
        <w:rPr>
          <w:color w:val="000000"/>
          <w:sz w:val="28"/>
        </w:rPr>
        <w:t xml:space="preserve"> редакции:</w:t>
      </w:r>
    </w:p>
    <w:p w:rsidR="001F3F41" w:rsidRPr="00CC1B04" w:rsidRDefault="00C96E09" w:rsidP="001F3F41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3F41" w:rsidRPr="00CC1B04">
        <w:rPr>
          <w:sz w:val="28"/>
          <w:szCs w:val="28"/>
        </w:rPr>
        <w:t xml:space="preserve">Общий объем финансирования программы составляет </w:t>
      </w:r>
      <w:r w:rsidR="000E53B9">
        <w:rPr>
          <w:sz w:val="28"/>
          <w:szCs w:val="28"/>
        </w:rPr>
        <w:t>116</w:t>
      </w:r>
      <w:r w:rsidR="00B72516">
        <w:rPr>
          <w:sz w:val="28"/>
          <w:szCs w:val="28"/>
        </w:rPr>
        <w:t>,9</w:t>
      </w:r>
      <w:r w:rsidR="001F3F41" w:rsidRPr="00CC1B04">
        <w:rPr>
          <w:sz w:val="28"/>
          <w:szCs w:val="28"/>
        </w:rPr>
        <w:t xml:space="preserve"> тыс. руб., в том числе по годам: </w:t>
      </w:r>
    </w:p>
    <w:p w:rsidR="001F3F41" w:rsidRPr="00CC1B04" w:rsidRDefault="001F3F41" w:rsidP="001F3F4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2016 –</w:t>
      </w:r>
      <w:r w:rsidR="00B72516">
        <w:rPr>
          <w:sz w:val="28"/>
          <w:szCs w:val="28"/>
        </w:rPr>
        <w:t>6,9</w:t>
      </w:r>
      <w:r w:rsidRPr="00CC1B04">
        <w:rPr>
          <w:sz w:val="28"/>
          <w:szCs w:val="28"/>
        </w:rPr>
        <w:t xml:space="preserve"> тыс.</w:t>
      </w:r>
      <w:r w:rsidR="00B72516">
        <w:rPr>
          <w:sz w:val="28"/>
          <w:szCs w:val="28"/>
        </w:rPr>
        <w:t xml:space="preserve"> </w:t>
      </w:r>
      <w:r w:rsidRPr="00CC1B04">
        <w:rPr>
          <w:sz w:val="28"/>
          <w:szCs w:val="28"/>
        </w:rPr>
        <w:t>руб.</w:t>
      </w:r>
    </w:p>
    <w:p w:rsidR="001F3F41" w:rsidRPr="00CC1B04" w:rsidRDefault="001F3F41" w:rsidP="001F3F4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2017 – </w:t>
      </w:r>
      <w:r w:rsidR="007F02BD">
        <w:rPr>
          <w:sz w:val="28"/>
          <w:szCs w:val="28"/>
        </w:rPr>
        <w:t>10</w:t>
      </w:r>
      <w:r w:rsidRPr="00CC1B04">
        <w:rPr>
          <w:sz w:val="28"/>
          <w:szCs w:val="28"/>
        </w:rPr>
        <w:t>,0 тыс. руб.</w:t>
      </w:r>
    </w:p>
    <w:p w:rsidR="001F3F41" w:rsidRPr="00CC1B04" w:rsidRDefault="001F3F41" w:rsidP="001F3F4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 xml:space="preserve">                 2018 – </w:t>
      </w:r>
      <w:r w:rsidR="007F02BD">
        <w:rPr>
          <w:sz w:val="28"/>
          <w:szCs w:val="28"/>
        </w:rPr>
        <w:t>100</w:t>
      </w:r>
      <w:r w:rsidRPr="00CC1B04">
        <w:rPr>
          <w:sz w:val="28"/>
          <w:szCs w:val="28"/>
        </w:rPr>
        <w:t>,0 тыс. руб.</w:t>
      </w:r>
    </w:p>
    <w:p w:rsidR="00523BAE" w:rsidRDefault="001F3F41" w:rsidP="001F3F41">
      <w:pPr>
        <w:spacing w:after="120"/>
        <w:ind w:firstLine="708"/>
        <w:jc w:val="both"/>
        <w:rPr>
          <w:sz w:val="28"/>
          <w:szCs w:val="28"/>
        </w:rPr>
      </w:pPr>
      <w:r w:rsidRPr="00CC1B04">
        <w:rPr>
          <w:sz w:val="28"/>
          <w:szCs w:val="28"/>
        </w:rPr>
        <w:t>Источник Финансирования программы – бюджет администрации муниципального образования Степанцевское</w:t>
      </w:r>
      <w:r w:rsidR="00274A11" w:rsidRPr="00CC1B04">
        <w:rPr>
          <w:sz w:val="28"/>
          <w:szCs w:val="28"/>
        </w:rPr>
        <w:t>.</w:t>
      </w:r>
      <w:r w:rsidR="00C96E09">
        <w:rPr>
          <w:sz w:val="28"/>
          <w:szCs w:val="28"/>
        </w:rPr>
        <w:t>»</w:t>
      </w:r>
    </w:p>
    <w:p w:rsidR="00C96E09" w:rsidRDefault="00C96E09" w:rsidP="00C96E09">
      <w:pPr>
        <w:ind w:firstLine="709"/>
        <w:jc w:val="both"/>
        <w:rPr>
          <w:sz w:val="28"/>
          <w:szCs w:val="28"/>
        </w:rPr>
        <w:sectPr w:rsidR="00C96E09" w:rsidSect="00DD1903">
          <w:headerReference w:type="first" r:id="rId8"/>
          <w:footnotePr>
            <w:numFmt w:val="chicago"/>
          </w:footnotePr>
          <w:pgSz w:w="11906" w:h="16838"/>
          <w:pgMar w:top="1276" w:right="851" w:bottom="709" w:left="1276" w:header="709" w:footer="709" w:gutter="0"/>
          <w:cols w:space="708"/>
          <w:docGrid w:linePitch="360"/>
        </w:sectPr>
      </w:pPr>
    </w:p>
    <w:p w:rsidR="00523BAE" w:rsidRPr="001F3F41" w:rsidRDefault="00523BAE" w:rsidP="006E6D94">
      <w:pPr>
        <w:numPr>
          <w:ilvl w:val="1"/>
          <w:numId w:val="3"/>
        </w:numPr>
        <w:rPr>
          <w:sz w:val="28"/>
          <w:szCs w:val="28"/>
        </w:rPr>
      </w:pPr>
      <w:r w:rsidRPr="001F3F41">
        <w:rPr>
          <w:sz w:val="28"/>
          <w:szCs w:val="28"/>
        </w:rPr>
        <w:lastRenderedPageBreak/>
        <w:t xml:space="preserve">Раздел </w:t>
      </w:r>
      <w:r w:rsidR="00C96E09" w:rsidRPr="001F3F41">
        <w:rPr>
          <w:sz w:val="28"/>
          <w:szCs w:val="28"/>
        </w:rPr>
        <w:t>7</w:t>
      </w:r>
      <w:r w:rsidRPr="001F3F41">
        <w:rPr>
          <w:sz w:val="28"/>
          <w:szCs w:val="28"/>
        </w:rPr>
        <w:t xml:space="preserve"> «Перечень программных мероприятий» изложить в новой редакции:</w:t>
      </w:r>
    </w:p>
    <w:p w:rsidR="00523BAE" w:rsidRDefault="00523BAE" w:rsidP="006E6D94">
      <w:pPr>
        <w:rPr>
          <w:sz w:val="28"/>
          <w:szCs w:val="28"/>
        </w:rPr>
      </w:pPr>
    </w:p>
    <w:tbl>
      <w:tblPr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4110"/>
        <w:gridCol w:w="1179"/>
        <w:gridCol w:w="1231"/>
        <w:gridCol w:w="878"/>
        <w:gridCol w:w="879"/>
        <w:gridCol w:w="879"/>
        <w:gridCol w:w="879"/>
        <w:gridCol w:w="879"/>
        <w:gridCol w:w="1701"/>
        <w:gridCol w:w="2127"/>
      </w:tblGrid>
      <w:tr w:rsidR="001F3F41" w:rsidRPr="0077022B" w:rsidTr="006931CD">
        <w:trPr>
          <w:cantSplit/>
          <w:trHeight w:hRule="exact" w:val="241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№ п/п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Исполнители ответственные за реализацию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Ожидаемые результаты (количественные или качественные показатели)</w:t>
            </w:r>
          </w:p>
        </w:tc>
      </w:tr>
      <w:tr w:rsidR="001F3F41" w:rsidRPr="0077022B" w:rsidTr="006931CD">
        <w:trPr>
          <w:cantSplit/>
          <w:trHeight w:hRule="exact" w:val="1386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федерального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районного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местно</w:t>
            </w:r>
          </w:p>
          <w:p w:rsidR="001F3F41" w:rsidRPr="0077022B" w:rsidRDefault="001F3F41" w:rsidP="006931CD">
            <w:pPr>
              <w:autoSpaceDE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го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3F41" w:rsidRPr="0077022B" w:rsidRDefault="001F3F41" w:rsidP="006931C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F41" w:rsidRPr="0077022B" w:rsidRDefault="001F3F41" w:rsidP="006931CD">
            <w:pPr>
              <w:rPr>
                <w:sz w:val="20"/>
                <w:szCs w:val="20"/>
              </w:rPr>
            </w:pPr>
          </w:p>
        </w:tc>
      </w:tr>
      <w:tr w:rsidR="000E53B9" w:rsidRPr="0077022B" w:rsidTr="006931CD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1.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0E53B9" w:rsidRPr="000615C8" w:rsidRDefault="000E53B9" w:rsidP="000E53B9">
            <w:pPr>
              <w:autoSpaceDE w:val="0"/>
              <w:snapToGrid w:val="0"/>
              <w:jc w:val="both"/>
              <w:rPr>
                <w:sz w:val="20"/>
              </w:rPr>
            </w:pPr>
            <w:r w:rsidRPr="000615C8">
              <w:rPr>
                <w:sz w:val="20"/>
              </w:rPr>
              <w:t>Оформление технических паспортов, землеустроительных дел и постановка на кадастровый учет</w:t>
            </w:r>
            <w:r>
              <w:rPr>
                <w:sz w:val="20"/>
              </w:rPr>
              <w:t xml:space="preserve"> бесхозяйных объектов</w:t>
            </w:r>
            <w:r w:rsidRPr="000615C8">
              <w:rPr>
                <w:sz w:val="20"/>
              </w:rPr>
              <w:t xml:space="preserve"> земельных участков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both"/>
              <w:rPr>
                <w:sz w:val="20"/>
              </w:rPr>
            </w:pPr>
            <w:r w:rsidRPr="000615C8">
              <w:rPr>
                <w:sz w:val="20"/>
              </w:rPr>
              <w:t>постановка на кадастровый учет</w:t>
            </w:r>
            <w:r>
              <w:rPr>
                <w:sz w:val="20"/>
              </w:rPr>
              <w:t xml:space="preserve"> бесхозяйных объектов и</w:t>
            </w:r>
            <w:r w:rsidRPr="000615C8">
              <w:rPr>
                <w:sz w:val="20"/>
              </w:rPr>
              <w:t xml:space="preserve"> земельных участков</w:t>
            </w:r>
          </w:p>
        </w:tc>
      </w:tr>
      <w:tr w:rsidR="000E53B9" w:rsidRPr="0077022B" w:rsidTr="006931CD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7022B">
              <w:rPr>
                <w:sz w:val="20"/>
                <w:szCs w:val="20"/>
              </w:rPr>
              <w:t>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7022B">
              <w:rPr>
                <w:sz w:val="20"/>
                <w:szCs w:val="20"/>
              </w:rPr>
              <w:t>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E53B9" w:rsidRPr="0077022B" w:rsidTr="006931CD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0E53B9" w:rsidRPr="000615C8" w:rsidRDefault="000E53B9" w:rsidP="000E53B9">
            <w:pPr>
              <w:autoSpaceDE w:val="0"/>
              <w:snapToGrid w:val="0"/>
              <w:jc w:val="both"/>
              <w:rPr>
                <w:sz w:val="20"/>
              </w:rPr>
            </w:pPr>
            <w:r w:rsidRPr="000615C8">
              <w:rPr>
                <w:sz w:val="20"/>
              </w:rPr>
              <w:t>Признание объектов недвижимости бесхозяйными в судебном порядке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53B9" w:rsidRPr="000615C8" w:rsidRDefault="000E53B9" w:rsidP="000E53B9">
            <w:pPr>
              <w:autoSpaceDE w:val="0"/>
              <w:snapToGrid w:val="0"/>
              <w:rPr>
                <w:sz w:val="20"/>
              </w:rPr>
            </w:pPr>
            <w:r w:rsidRPr="000615C8">
              <w:rPr>
                <w:sz w:val="20"/>
                <w:szCs w:val="28"/>
              </w:rPr>
              <w:t>уточнение объемов бесхозяйного, выморочного</w:t>
            </w:r>
            <w:r>
              <w:rPr>
                <w:sz w:val="20"/>
                <w:szCs w:val="28"/>
              </w:rPr>
              <w:t xml:space="preserve"> имущества</w:t>
            </w:r>
          </w:p>
        </w:tc>
      </w:tr>
      <w:tr w:rsidR="000E53B9" w:rsidRPr="0077022B" w:rsidTr="006931CD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53B9" w:rsidRPr="000615C8" w:rsidRDefault="000E53B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7022B">
              <w:rPr>
                <w:sz w:val="20"/>
                <w:szCs w:val="20"/>
              </w:rPr>
              <w:t>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7022B">
              <w:rPr>
                <w:sz w:val="20"/>
                <w:szCs w:val="20"/>
              </w:rPr>
              <w:t>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7022B">
              <w:rPr>
                <w:sz w:val="20"/>
                <w:szCs w:val="20"/>
              </w:rPr>
              <w:t>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7022B">
              <w:rPr>
                <w:sz w:val="20"/>
                <w:szCs w:val="20"/>
              </w:rPr>
              <w:t>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77022B">
              <w:rPr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0E53B9" w:rsidRPr="0077022B" w:rsidTr="006931CD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3.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0E53B9" w:rsidRPr="000615C8" w:rsidRDefault="000E53B9" w:rsidP="000E53B9">
            <w:pPr>
              <w:autoSpaceDE w:val="0"/>
              <w:snapToGrid w:val="0"/>
              <w:jc w:val="both"/>
              <w:rPr>
                <w:sz w:val="20"/>
              </w:rPr>
            </w:pPr>
            <w:r w:rsidRPr="000615C8">
              <w:rPr>
                <w:sz w:val="20"/>
              </w:rPr>
              <w:t>Проведение технической инвентаризации бесхозяйных и выморочных объектов недвижимости и постановка на учет в Вязниковском отделе Управления Федеральной службы государственной регистрации, кадастра и картографии по Владимирской области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both"/>
              <w:rPr>
                <w:sz w:val="20"/>
              </w:rPr>
            </w:pPr>
            <w:r w:rsidRPr="000615C8">
              <w:rPr>
                <w:sz w:val="20"/>
              </w:rPr>
              <w:t>постановка на кадастровый учет бесхозяйных и выморочных объектов недвижимости</w:t>
            </w:r>
          </w:p>
        </w:tc>
      </w:tr>
      <w:tr w:rsidR="000E53B9" w:rsidRPr="0077022B" w:rsidTr="006931CD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53B9" w:rsidRPr="000615C8" w:rsidRDefault="000E53B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</w:tcPr>
          <w:p w:rsidR="000E53B9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E53B9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78" w:type="dxa"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E53B9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E53B9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E53B9" w:rsidRPr="0077022B" w:rsidTr="006931CD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4.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53B9" w:rsidRPr="000615C8" w:rsidRDefault="000E53B9" w:rsidP="000E53B9">
            <w:pPr>
              <w:autoSpaceDE w:val="0"/>
              <w:snapToGrid w:val="0"/>
              <w:jc w:val="both"/>
              <w:rPr>
                <w:sz w:val="20"/>
              </w:rPr>
            </w:pPr>
            <w:r w:rsidRPr="000615C8">
              <w:rPr>
                <w:sz w:val="20"/>
              </w:rPr>
              <w:t>Проведение землеустроительного дела на бесхозяйные, выморочные объекты недвижимости и постановка на учет в Вязниковском отделе Управления Федеральной службы государственной регистрации, кадастра и картографии по Владимирской области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Администрация муниципального образования Степанцевское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both"/>
              <w:rPr>
                <w:sz w:val="20"/>
              </w:rPr>
            </w:pPr>
            <w:r w:rsidRPr="000615C8">
              <w:rPr>
                <w:sz w:val="20"/>
              </w:rPr>
              <w:t>постановка на кадастровый учет бесхозяйных и выморочных объектов недвижимости</w:t>
            </w:r>
          </w:p>
        </w:tc>
      </w:tr>
      <w:tr w:rsidR="000E53B9" w:rsidRPr="0077022B" w:rsidTr="006931CD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E53B9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E53B9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E53B9" w:rsidRPr="0077022B" w:rsidTr="00354EA0">
        <w:tc>
          <w:tcPr>
            <w:tcW w:w="710" w:type="dxa"/>
            <w:vMerge w:val="restart"/>
            <w:tcBorders>
              <w:left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10" w:type="dxa"/>
            <w:vMerge w:val="restart"/>
            <w:tcBorders>
              <w:left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бесхозяйного имущества в муниципальную собственность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2016-2018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E53B9" w:rsidRPr="0077022B" w:rsidTr="00EA5855">
        <w:trPr>
          <w:trHeight w:val="481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2016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2017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2018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E53B9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E53B9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77022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E53B9" w:rsidRPr="0077022B" w:rsidTr="006931C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3B9" w:rsidRPr="002A36F1" w:rsidRDefault="000E53B9" w:rsidP="000E53B9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2A36F1" w:rsidRDefault="000E53B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3B9" w:rsidRPr="002A36F1" w:rsidRDefault="000E53B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2A36F1" w:rsidRDefault="000E53B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2A36F1" w:rsidRDefault="000E53B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2A36F1" w:rsidRDefault="000E53B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3B9" w:rsidRPr="002A36F1" w:rsidRDefault="000E53B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2A36F1" w:rsidRDefault="000E53B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E53B9" w:rsidRPr="0077022B" w:rsidTr="006931C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3B9" w:rsidRPr="002A36F1" w:rsidRDefault="000E53B9" w:rsidP="000E53B9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2A36F1" w:rsidRDefault="000E53B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3B9" w:rsidRPr="002A36F1" w:rsidRDefault="000E53B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2A36F1" w:rsidRDefault="000E53B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2A36F1" w:rsidRDefault="000E53B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2A36F1" w:rsidRDefault="000E53B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3B9" w:rsidRPr="002A36F1" w:rsidRDefault="000E53B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6,9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2A36F1" w:rsidRDefault="000E53B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E53B9" w:rsidRPr="0077022B" w:rsidTr="006931C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3B9" w:rsidRPr="002A36F1" w:rsidRDefault="000E53B9" w:rsidP="000E53B9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2A36F1" w:rsidRDefault="000E53B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3B9" w:rsidRPr="002A36F1" w:rsidRDefault="000E53B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2A36F1" w:rsidRDefault="000E53B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2A36F1" w:rsidRDefault="000E53B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2A36F1" w:rsidRDefault="000E53B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3B9" w:rsidRPr="002A36F1" w:rsidRDefault="000E53B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2A36F1" w:rsidRDefault="000E53B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E53B9" w:rsidRPr="0077022B" w:rsidTr="006931CD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3B9" w:rsidRPr="002A36F1" w:rsidRDefault="000E53B9" w:rsidP="000E53B9">
            <w:pPr>
              <w:autoSpaceDE w:val="0"/>
              <w:snapToGrid w:val="0"/>
              <w:jc w:val="right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2A36F1" w:rsidRDefault="000E53B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3B9" w:rsidRPr="002A36F1" w:rsidRDefault="000E53B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2A36F1" w:rsidRDefault="000E53B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2A36F1" w:rsidRDefault="000E53B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2A36F1" w:rsidRDefault="000E53B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E53B9" w:rsidRPr="002A36F1" w:rsidRDefault="000E53B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2A36F1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2A36F1" w:rsidRDefault="000E53B9" w:rsidP="000E53B9">
            <w:pPr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2A36F1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53B9" w:rsidRPr="0077022B" w:rsidRDefault="000E53B9" w:rsidP="000E53B9">
            <w:pPr>
              <w:autoSpaceDE w:val="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C96E09" w:rsidRDefault="00C96E09" w:rsidP="006E6D94">
      <w:pPr>
        <w:rPr>
          <w:sz w:val="28"/>
          <w:szCs w:val="28"/>
        </w:rPr>
        <w:sectPr w:rsidR="00C96E09" w:rsidSect="00DD1903">
          <w:footnotePr>
            <w:numFmt w:val="chicago"/>
          </w:footnotePr>
          <w:pgSz w:w="16838" w:h="11906" w:orient="landscape"/>
          <w:pgMar w:top="1276" w:right="1276" w:bottom="851" w:left="709" w:header="709" w:footer="709" w:gutter="0"/>
          <w:cols w:space="708"/>
          <w:titlePg/>
          <w:docGrid w:linePitch="360"/>
        </w:sectPr>
      </w:pPr>
    </w:p>
    <w:p w:rsidR="006E6D94" w:rsidRPr="00801BD2" w:rsidRDefault="006E6D94" w:rsidP="002B1AD7">
      <w:pPr>
        <w:numPr>
          <w:ilvl w:val="0"/>
          <w:numId w:val="3"/>
        </w:numPr>
        <w:tabs>
          <w:tab w:val="clear" w:pos="720"/>
        </w:tabs>
        <w:ind w:left="0" w:firstLine="426"/>
        <w:jc w:val="both"/>
        <w:rPr>
          <w:color w:val="000000"/>
          <w:sz w:val="28"/>
        </w:rPr>
      </w:pPr>
      <w:r w:rsidRPr="00801BD2">
        <w:rPr>
          <w:color w:val="000000"/>
          <w:sz w:val="28"/>
          <w:szCs w:val="28"/>
        </w:rPr>
        <w:lastRenderedPageBreak/>
        <w:t>Контроль за исполнением настоящего постановления оставляю за</w:t>
      </w:r>
      <w:r w:rsidR="00801BD2">
        <w:rPr>
          <w:color w:val="000000"/>
          <w:sz w:val="28"/>
          <w:szCs w:val="28"/>
        </w:rPr>
        <w:t xml:space="preserve"> </w:t>
      </w:r>
      <w:r w:rsidRPr="00801BD2">
        <w:rPr>
          <w:color w:val="000000"/>
          <w:sz w:val="28"/>
          <w:szCs w:val="28"/>
        </w:rPr>
        <w:t>собой.</w:t>
      </w:r>
    </w:p>
    <w:p w:rsidR="006E6D94" w:rsidRPr="00292E14" w:rsidRDefault="006E6D94" w:rsidP="002B1AD7">
      <w:pPr>
        <w:tabs>
          <w:tab w:val="num" w:pos="426"/>
        </w:tabs>
        <w:ind w:firstLine="426"/>
        <w:rPr>
          <w:color w:val="000000"/>
          <w:sz w:val="16"/>
          <w:szCs w:val="16"/>
        </w:rPr>
      </w:pPr>
    </w:p>
    <w:p w:rsidR="006E6D94" w:rsidRPr="002B1AD7" w:rsidRDefault="006E6D94" w:rsidP="002B1AD7">
      <w:pPr>
        <w:numPr>
          <w:ilvl w:val="0"/>
          <w:numId w:val="3"/>
        </w:numPr>
        <w:spacing w:after="600"/>
        <w:ind w:left="0" w:firstLine="426"/>
        <w:jc w:val="both"/>
        <w:rPr>
          <w:color w:val="000000"/>
          <w:sz w:val="28"/>
          <w:szCs w:val="28"/>
        </w:rPr>
      </w:pPr>
      <w:r w:rsidRPr="002B1AD7">
        <w:rPr>
          <w:color w:val="000000"/>
          <w:sz w:val="28"/>
          <w:szCs w:val="28"/>
        </w:rPr>
        <w:t>Настоящее постановление вступает в силу со дня его опубликования в</w:t>
      </w:r>
      <w:r w:rsidR="002B1AD7">
        <w:rPr>
          <w:color w:val="000000"/>
          <w:sz w:val="28"/>
          <w:szCs w:val="28"/>
        </w:rPr>
        <w:t xml:space="preserve"> </w:t>
      </w:r>
      <w:r w:rsidRPr="002B1AD7">
        <w:rPr>
          <w:color w:val="000000"/>
          <w:sz w:val="28"/>
          <w:szCs w:val="28"/>
        </w:rPr>
        <w:t>газете «Маяк».</w:t>
      </w:r>
    </w:p>
    <w:p w:rsidR="00B47E5A" w:rsidRPr="00292E14" w:rsidRDefault="00B72516" w:rsidP="009B2BD4">
      <w:pPr>
        <w:tabs>
          <w:tab w:val="left" w:pos="975"/>
        </w:tabs>
        <w:ind w:firstLine="425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Глава местной администрации                 </w:t>
      </w:r>
      <w:r w:rsidR="006E6D94" w:rsidRPr="00292E14">
        <w:rPr>
          <w:color w:val="000000"/>
          <w:sz w:val="28"/>
          <w:szCs w:val="28"/>
        </w:rPr>
        <w:t xml:space="preserve">                         </w:t>
      </w:r>
      <w:r w:rsidR="002B1AD7">
        <w:rPr>
          <w:color w:val="000000"/>
          <w:sz w:val="28"/>
          <w:szCs w:val="28"/>
        </w:rPr>
        <w:t xml:space="preserve">      </w:t>
      </w:r>
      <w:r w:rsidR="006E6D94"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C96E09">
      <w:footnotePr>
        <w:numFmt w:val="chicago"/>
      </w:footnotePr>
      <w:pgSz w:w="11906" w:h="16838"/>
      <w:pgMar w:top="1276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600" w:rsidRDefault="00B05600">
      <w:r>
        <w:separator/>
      </w:r>
    </w:p>
  </w:endnote>
  <w:endnote w:type="continuationSeparator" w:id="0">
    <w:p w:rsidR="00B05600" w:rsidRDefault="00B0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600" w:rsidRDefault="00B05600">
      <w:r>
        <w:separator/>
      </w:r>
    </w:p>
  </w:footnote>
  <w:footnote w:type="continuationSeparator" w:id="0">
    <w:p w:rsidR="00B05600" w:rsidRDefault="00B05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2672"/>
      <w:docPartObj>
        <w:docPartGallery w:val="Page Numbers (Top of Page)"/>
        <w:docPartUnique/>
      </w:docPartObj>
    </w:sdtPr>
    <w:sdtEndPr/>
    <w:sdtContent>
      <w:p w:rsidR="00DD1903" w:rsidRDefault="00B72516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A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1903" w:rsidRDefault="00DD190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6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60845"/>
    <w:rsid w:val="00073FC3"/>
    <w:rsid w:val="00074193"/>
    <w:rsid w:val="0008435D"/>
    <w:rsid w:val="000E369B"/>
    <w:rsid w:val="000E53B9"/>
    <w:rsid w:val="000F3D21"/>
    <w:rsid w:val="001030F4"/>
    <w:rsid w:val="001410B3"/>
    <w:rsid w:val="00147AE4"/>
    <w:rsid w:val="001756BB"/>
    <w:rsid w:val="00177FD6"/>
    <w:rsid w:val="00182FD1"/>
    <w:rsid w:val="001A26FF"/>
    <w:rsid w:val="001C47D6"/>
    <w:rsid w:val="001D0782"/>
    <w:rsid w:val="001D75C9"/>
    <w:rsid w:val="001F3F41"/>
    <w:rsid w:val="00223621"/>
    <w:rsid w:val="002433B5"/>
    <w:rsid w:val="00254B40"/>
    <w:rsid w:val="00274A11"/>
    <w:rsid w:val="00292E14"/>
    <w:rsid w:val="002A7ACE"/>
    <w:rsid w:val="002A7C6E"/>
    <w:rsid w:val="002B1AD7"/>
    <w:rsid w:val="002B6E3D"/>
    <w:rsid w:val="002C46B4"/>
    <w:rsid w:val="002D0CC5"/>
    <w:rsid w:val="002D1281"/>
    <w:rsid w:val="002F668A"/>
    <w:rsid w:val="00315C48"/>
    <w:rsid w:val="00330F24"/>
    <w:rsid w:val="00342D2A"/>
    <w:rsid w:val="00365169"/>
    <w:rsid w:val="00374A57"/>
    <w:rsid w:val="00382755"/>
    <w:rsid w:val="003B3044"/>
    <w:rsid w:val="003B583D"/>
    <w:rsid w:val="003D3855"/>
    <w:rsid w:val="003E5505"/>
    <w:rsid w:val="004029AC"/>
    <w:rsid w:val="00415CFA"/>
    <w:rsid w:val="00417B9F"/>
    <w:rsid w:val="0044422A"/>
    <w:rsid w:val="0045792E"/>
    <w:rsid w:val="00461D2D"/>
    <w:rsid w:val="0046293E"/>
    <w:rsid w:val="00496A2C"/>
    <w:rsid w:val="004C6CDA"/>
    <w:rsid w:val="004F631C"/>
    <w:rsid w:val="00511254"/>
    <w:rsid w:val="00515FF4"/>
    <w:rsid w:val="00521823"/>
    <w:rsid w:val="00523BAE"/>
    <w:rsid w:val="005437A5"/>
    <w:rsid w:val="00553C1E"/>
    <w:rsid w:val="005656F0"/>
    <w:rsid w:val="00577552"/>
    <w:rsid w:val="00581F4A"/>
    <w:rsid w:val="005F11EB"/>
    <w:rsid w:val="00611CF6"/>
    <w:rsid w:val="006171BA"/>
    <w:rsid w:val="00640DD9"/>
    <w:rsid w:val="00690EE3"/>
    <w:rsid w:val="006A25B0"/>
    <w:rsid w:val="006B75D6"/>
    <w:rsid w:val="006C7310"/>
    <w:rsid w:val="006D5476"/>
    <w:rsid w:val="006E6D94"/>
    <w:rsid w:val="0072258A"/>
    <w:rsid w:val="0077087F"/>
    <w:rsid w:val="00773A16"/>
    <w:rsid w:val="00790B17"/>
    <w:rsid w:val="00793F3C"/>
    <w:rsid w:val="007A4B02"/>
    <w:rsid w:val="007B73B2"/>
    <w:rsid w:val="007D4A21"/>
    <w:rsid w:val="007D4E50"/>
    <w:rsid w:val="007D552A"/>
    <w:rsid w:val="007F02BD"/>
    <w:rsid w:val="007F3683"/>
    <w:rsid w:val="00801BD2"/>
    <w:rsid w:val="00846200"/>
    <w:rsid w:val="00881E13"/>
    <w:rsid w:val="00884D5C"/>
    <w:rsid w:val="008B7572"/>
    <w:rsid w:val="008E7DA9"/>
    <w:rsid w:val="009013A0"/>
    <w:rsid w:val="00933A96"/>
    <w:rsid w:val="00935A82"/>
    <w:rsid w:val="00976E1E"/>
    <w:rsid w:val="009A3185"/>
    <w:rsid w:val="009B1C56"/>
    <w:rsid w:val="009B2BD4"/>
    <w:rsid w:val="009C6114"/>
    <w:rsid w:val="009D0049"/>
    <w:rsid w:val="00A04E97"/>
    <w:rsid w:val="00A17BC5"/>
    <w:rsid w:val="00A37355"/>
    <w:rsid w:val="00A60074"/>
    <w:rsid w:val="00A70A96"/>
    <w:rsid w:val="00A71931"/>
    <w:rsid w:val="00AA5B52"/>
    <w:rsid w:val="00AB369D"/>
    <w:rsid w:val="00B05600"/>
    <w:rsid w:val="00B05897"/>
    <w:rsid w:val="00B16594"/>
    <w:rsid w:val="00B176B0"/>
    <w:rsid w:val="00B20F3D"/>
    <w:rsid w:val="00B33D05"/>
    <w:rsid w:val="00B349F5"/>
    <w:rsid w:val="00B416F2"/>
    <w:rsid w:val="00B47E5A"/>
    <w:rsid w:val="00B601AD"/>
    <w:rsid w:val="00B643FA"/>
    <w:rsid w:val="00B72516"/>
    <w:rsid w:val="00B83B57"/>
    <w:rsid w:val="00B92FF5"/>
    <w:rsid w:val="00BA13AC"/>
    <w:rsid w:val="00BA7011"/>
    <w:rsid w:val="00BB41A7"/>
    <w:rsid w:val="00BC39B9"/>
    <w:rsid w:val="00BE2FF1"/>
    <w:rsid w:val="00BE3B8D"/>
    <w:rsid w:val="00BF2EED"/>
    <w:rsid w:val="00C21856"/>
    <w:rsid w:val="00C3191B"/>
    <w:rsid w:val="00C612BD"/>
    <w:rsid w:val="00C96ACD"/>
    <w:rsid w:val="00C96E09"/>
    <w:rsid w:val="00CA4881"/>
    <w:rsid w:val="00CA61B1"/>
    <w:rsid w:val="00CE30B3"/>
    <w:rsid w:val="00CE7440"/>
    <w:rsid w:val="00D027D6"/>
    <w:rsid w:val="00D05386"/>
    <w:rsid w:val="00D067CF"/>
    <w:rsid w:val="00D119F7"/>
    <w:rsid w:val="00D41D1E"/>
    <w:rsid w:val="00D476B0"/>
    <w:rsid w:val="00D72802"/>
    <w:rsid w:val="00D73182"/>
    <w:rsid w:val="00DB0A33"/>
    <w:rsid w:val="00DC16B4"/>
    <w:rsid w:val="00DD1768"/>
    <w:rsid w:val="00DD1903"/>
    <w:rsid w:val="00DD4D87"/>
    <w:rsid w:val="00DE0AA1"/>
    <w:rsid w:val="00DF5837"/>
    <w:rsid w:val="00E47462"/>
    <w:rsid w:val="00E56D92"/>
    <w:rsid w:val="00EA547C"/>
    <w:rsid w:val="00EA5855"/>
    <w:rsid w:val="00EB036E"/>
    <w:rsid w:val="00F071DD"/>
    <w:rsid w:val="00F234D7"/>
    <w:rsid w:val="00F448B8"/>
    <w:rsid w:val="00F646FA"/>
    <w:rsid w:val="00F8540B"/>
    <w:rsid w:val="00F9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4871E"/>
  <w15:docId w15:val="{C1435E80-47BA-463C-935B-71C70464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8F40E-DBF3-4FB3-844A-E5B7B399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Machine</cp:lastModifiedBy>
  <cp:revision>5</cp:revision>
  <cp:lastPrinted>2013-11-15T11:48:00Z</cp:lastPrinted>
  <dcterms:created xsi:type="dcterms:W3CDTF">2017-03-21T08:21:00Z</dcterms:created>
  <dcterms:modified xsi:type="dcterms:W3CDTF">2017-03-22T10:57:00Z</dcterms:modified>
</cp:coreProperties>
</file>