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5" w:rsidRDefault="00805215" w:rsidP="00805215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05215" w:rsidRDefault="00805215" w:rsidP="00805215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СТЕПАНЦЕВСКОЕ</w:t>
      </w:r>
    </w:p>
    <w:p w:rsidR="00805215" w:rsidRDefault="00805215" w:rsidP="00805215">
      <w:pPr>
        <w:pStyle w:val="Style2"/>
        <w:widowControl/>
        <w:spacing w:after="12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805215" w:rsidRDefault="00805215" w:rsidP="00805215">
      <w:pPr>
        <w:spacing w:after="120"/>
        <w:jc w:val="center"/>
      </w:pPr>
    </w:p>
    <w:p w:rsidR="00805215" w:rsidRDefault="00805215" w:rsidP="00805215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 xml:space="preserve">ПОСТАНОВЛЕНИЕ </w:t>
      </w:r>
    </w:p>
    <w:p w:rsidR="00805215" w:rsidRDefault="003A3A3B" w:rsidP="00116808">
      <w:pPr>
        <w:spacing w:before="240" w:after="240"/>
        <w:rPr>
          <w:i/>
          <w:iCs/>
        </w:rPr>
      </w:pPr>
      <w:r>
        <w:rPr>
          <w:sz w:val="28"/>
          <w:szCs w:val="28"/>
        </w:rPr>
        <w:t>07.12.2018</w:t>
      </w:r>
      <w:r w:rsidR="00854EBF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149</w:t>
      </w:r>
      <w:bookmarkStart w:id="0" w:name="_GoBack"/>
      <w:bookmarkEnd w:id="0"/>
    </w:p>
    <w:p w:rsidR="00D94CC7" w:rsidRDefault="00116808" w:rsidP="00393BA9">
      <w:pPr>
        <w:spacing w:after="360"/>
        <w:ind w:right="4819"/>
        <w:jc w:val="both"/>
        <w:rPr>
          <w:i/>
          <w:iCs/>
        </w:rPr>
      </w:pPr>
      <w:r>
        <w:rPr>
          <w:i/>
          <w:iCs/>
        </w:rPr>
        <w:t xml:space="preserve">О внесении изменений в </w:t>
      </w:r>
      <w:r w:rsidR="00445390">
        <w:rPr>
          <w:i/>
          <w:iCs/>
        </w:rPr>
        <w:t xml:space="preserve">административный регламент </w:t>
      </w:r>
      <w:r w:rsidRPr="00116808">
        <w:rPr>
          <w:i/>
          <w:iCs/>
        </w:rPr>
        <w:t>предоставления муниципальной услуги «</w:t>
      </w:r>
      <w:r w:rsidR="006D6C44" w:rsidRPr="006D6C44">
        <w:rPr>
          <w:i/>
          <w:iCs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</w:r>
      <w:r>
        <w:rPr>
          <w:i/>
          <w:iCs/>
        </w:rPr>
        <w:t>»</w:t>
      </w:r>
    </w:p>
    <w:p w:rsidR="00116808" w:rsidRPr="000007A9" w:rsidRDefault="005559DF" w:rsidP="00A27261">
      <w:pPr>
        <w:spacing w:after="120"/>
        <w:ind w:firstLine="709"/>
        <w:jc w:val="both"/>
        <w:rPr>
          <w:sz w:val="28"/>
          <w:szCs w:val="28"/>
        </w:rPr>
      </w:pPr>
      <w:r w:rsidRPr="000007A9">
        <w:rPr>
          <w:sz w:val="28"/>
          <w:szCs w:val="28"/>
        </w:rPr>
        <w:t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имущества», утвержденной распоряжением администрации Владимирской области от 26.02.2017 № 117-р, руководствуясь Уставом муниципального образования Степанцевское п о с т а н о в л я ю:</w:t>
      </w:r>
    </w:p>
    <w:p w:rsidR="005559DF" w:rsidRPr="000007A9" w:rsidRDefault="00445390" w:rsidP="00A2726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Внести в </w:t>
      </w:r>
      <w:r w:rsidRPr="000007A9">
        <w:rPr>
          <w:iCs/>
          <w:sz w:val="28"/>
          <w:szCs w:val="28"/>
        </w:rPr>
        <w:t>административный регламент предоставления муниципальной услуги «</w:t>
      </w:r>
      <w:r w:rsidR="00A27261" w:rsidRPr="00A27261">
        <w:rPr>
          <w:i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</w:r>
      <w:r w:rsidRPr="000007A9">
        <w:rPr>
          <w:iCs/>
          <w:sz w:val="28"/>
          <w:szCs w:val="28"/>
        </w:rPr>
        <w:t xml:space="preserve">», утвержденный постановлением Главы от </w:t>
      </w:r>
      <w:r w:rsidR="00A27261">
        <w:rPr>
          <w:iCs/>
          <w:sz w:val="28"/>
          <w:szCs w:val="28"/>
        </w:rPr>
        <w:t>28.04.2016 № 54</w:t>
      </w:r>
      <w:r w:rsidR="008522B7" w:rsidRPr="000007A9">
        <w:rPr>
          <w:iCs/>
          <w:sz w:val="28"/>
          <w:szCs w:val="28"/>
        </w:rPr>
        <w:t>, следующие изменения:</w:t>
      </w:r>
    </w:p>
    <w:p w:rsidR="008522B7" w:rsidRDefault="000007A9" w:rsidP="00A2726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>В пункте 2.</w:t>
      </w:r>
      <w:r w:rsidR="004B0264">
        <w:rPr>
          <w:sz w:val="28"/>
          <w:szCs w:val="28"/>
        </w:rPr>
        <w:t>3.1</w:t>
      </w:r>
      <w:r w:rsidRPr="000007A9">
        <w:rPr>
          <w:sz w:val="28"/>
          <w:szCs w:val="28"/>
        </w:rPr>
        <w:t>. административного регламента слова «</w:t>
      </w:r>
      <w:r w:rsidR="00362C8B">
        <w:rPr>
          <w:sz w:val="28"/>
          <w:szCs w:val="28"/>
        </w:rPr>
        <w:t>1</w:t>
      </w:r>
      <w:r w:rsidR="003A3A3B">
        <w:rPr>
          <w:sz w:val="28"/>
          <w:szCs w:val="28"/>
        </w:rPr>
        <w:t>1</w:t>
      </w:r>
      <w:r w:rsidR="00362C8B" w:rsidRPr="000007A9">
        <w:rPr>
          <w:sz w:val="28"/>
          <w:szCs w:val="28"/>
        </w:rPr>
        <w:t xml:space="preserve"> дней</w:t>
      </w:r>
      <w:r w:rsidRPr="000007A9">
        <w:rPr>
          <w:sz w:val="28"/>
          <w:szCs w:val="28"/>
        </w:rPr>
        <w:t>» заменить словами «</w:t>
      </w:r>
      <w:r w:rsidR="004B0264">
        <w:rPr>
          <w:sz w:val="28"/>
          <w:szCs w:val="28"/>
        </w:rPr>
        <w:t>1</w:t>
      </w:r>
      <w:r w:rsidR="003A3A3B">
        <w:rPr>
          <w:sz w:val="28"/>
          <w:szCs w:val="28"/>
        </w:rPr>
        <w:t>0</w:t>
      </w:r>
      <w:r w:rsidRPr="000007A9">
        <w:rPr>
          <w:sz w:val="28"/>
          <w:szCs w:val="28"/>
        </w:rPr>
        <w:t xml:space="preserve"> дней».</w:t>
      </w:r>
    </w:p>
    <w:p w:rsidR="00B774C7" w:rsidRPr="00B774C7" w:rsidRDefault="00B774C7" w:rsidP="00B774C7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74C7" w:rsidRDefault="00B774C7" w:rsidP="00B774C7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Постановление вступает в силу со дня его опубликования в газете «Маяк».</w:t>
      </w:r>
    </w:p>
    <w:p w:rsidR="00B774C7" w:rsidRPr="00B774C7" w:rsidRDefault="00B774C7" w:rsidP="00B774C7">
      <w:pPr>
        <w:pStyle w:val="a3"/>
        <w:spacing w:after="12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О.Ю. Рябинина</w:t>
      </w:r>
    </w:p>
    <w:sectPr w:rsidR="00B774C7" w:rsidRPr="00B774C7" w:rsidSect="00393BA9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CB8"/>
    <w:multiLevelType w:val="multilevel"/>
    <w:tmpl w:val="FB14E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5"/>
    <w:rsid w:val="000007A9"/>
    <w:rsid w:val="00116808"/>
    <w:rsid w:val="00155F72"/>
    <w:rsid w:val="00362C8B"/>
    <w:rsid w:val="00393BA9"/>
    <w:rsid w:val="003A3A3B"/>
    <w:rsid w:val="00445390"/>
    <w:rsid w:val="004B0264"/>
    <w:rsid w:val="005559DF"/>
    <w:rsid w:val="0066509B"/>
    <w:rsid w:val="006D6C44"/>
    <w:rsid w:val="00805215"/>
    <w:rsid w:val="008522B7"/>
    <w:rsid w:val="00854EBF"/>
    <w:rsid w:val="008E4D80"/>
    <w:rsid w:val="00A27261"/>
    <w:rsid w:val="00B774C7"/>
    <w:rsid w:val="00CB0A85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597A"/>
  <w15:chartTrackingRefBased/>
  <w15:docId w15:val="{2EF9664E-CFE0-44F4-B1FE-35DE305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052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805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05215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805215"/>
    <w:pPr>
      <w:widowControl w:val="0"/>
      <w:autoSpaceDE w:val="0"/>
    </w:pPr>
  </w:style>
  <w:style w:type="paragraph" w:customStyle="1" w:styleId="Style1">
    <w:name w:val="Style1"/>
    <w:basedOn w:val="a"/>
    <w:rsid w:val="00805215"/>
    <w:pPr>
      <w:widowControl w:val="0"/>
      <w:autoSpaceDE w:val="0"/>
    </w:pPr>
  </w:style>
  <w:style w:type="paragraph" w:customStyle="1" w:styleId="Style2">
    <w:name w:val="Style2"/>
    <w:basedOn w:val="a"/>
    <w:rsid w:val="00805215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55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 Windows</cp:lastModifiedBy>
  <cp:revision>3</cp:revision>
  <dcterms:created xsi:type="dcterms:W3CDTF">2018-12-12T10:20:00Z</dcterms:created>
  <dcterms:modified xsi:type="dcterms:W3CDTF">2018-12-12T10:20:00Z</dcterms:modified>
</cp:coreProperties>
</file>