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Pr="006F42D2" w:rsidRDefault="00F72629" w:rsidP="00F72629">
      <w:pPr>
        <w:pStyle w:val="1"/>
        <w:rPr>
          <w:sz w:val="28"/>
          <w:szCs w:val="28"/>
        </w:rPr>
      </w:pPr>
      <w:r w:rsidRPr="006F42D2">
        <w:rPr>
          <w:sz w:val="28"/>
          <w:szCs w:val="28"/>
        </w:rPr>
        <w:t>АДМИНИСТРАЦИЯ МУНИЦИПАЛЬНОГО ОБРАЗОВАНИЯ</w:t>
      </w:r>
    </w:p>
    <w:p w:rsidR="00F72629" w:rsidRPr="006F42D2" w:rsidRDefault="00F72629" w:rsidP="00F72629">
      <w:pPr>
        <w:ind w:right="3"/>
        <w:jc w:val="center"/>
        <w:rPr>
          <w:b/>
          <w:bCs/>
          <w:szCs w:val="28"/>
        </w:rPr>
      </w:pPr>
      <w:r w:rsidRPr="006F42D2">
        <w:rPr>
          <w:b/>
          <w:bCs/>
          <w:sz w:val="32"/>
          <w:szCs w:val="32"/>
        </w:rPr>
        <w:t>СТ</w:t>
      </w:r>
      <w:r w:rsidR="00B031ED" w:rsidRPr="006F42D2">
        <w:rPr>
          <w:b/>
          <w:bCs/>
          <w:sz w:val="32"/>
          <w:szCs w:val="32"/>
        </w:rPr>
        <w:t>Е</w:t>
      </w:r>
      <w:r w:rsidRPr="006F42D2">
        <w:rPr>
          <w:b/>
          <w:bCs/>
          <w:sz w:val="32"/>
          <w:szCs w:val="32"/>
        </w:rPr>
        <w:t>ПАНЦЕВСКОЕ</w:t>
      </w:r>
    </w:p>
    <w:p w:rsidR="00F72629" w:rsidRPr="006F42D2" w:rsidRDefault="00F72629" w:rsidP="00F72629">
      <w:pPr>
        <w:ind w:right="3"/>
        <w:jc w:val="center"/>
        <w:rPr>
          <w:b/>
          <w:bCs/>
          <w:szCs w:val="28"/>
        </w:rPr>
      </w:pPr>
      <w:r w:rsidRPr="006F42D2">
        <w:rPr>
          <w:b/>
          <w:bCs/>
          <w:szCs w:val="28"/>
        </w:rPr>
        <w:t>ВЯЗНИКОВСКОГО РАЙОНА</w:t>
      </w:r>
    </w:p>
    <w:p w:rsidR="00F72629" w:rsidRPr="006F42D2" w:rsidRDefault="00F72629" w:rsidP="00F72629">
      <w:pPr>
        <w:ind w:right="3"/>
        <w:jc w:val="center"/>
        <w:rPr>
          <w:b/>
          <w:bCs/>
          <w:sz w:val="24"/>
        </w:rPr>
      </w:pPr>
    </w:p>
    <w:p w:rsidR="00F72629" w:rsidRPr="006F42D2" w:rsidRDefault="00F72629" w:rsidP="00F72629">
      <w:pPr>
        <w:ind w:right="3"/>
        <w:jc w:val="center"/>
        <w:rPr>
          <w:b/>
          <w:bCs/>
          <w:sz w:val="32"/>
          <w:szCs w:val="32"/>
        </w:rPr>
      </w:pPr>
      <w:r w:rsidRPr="006F42D2">
        <w:rPr>
          <w:b/>
          <w:bCs/>
          <w:sz w:val="32"/>
          <w:szCs w:val="32"/>
        </w:rPr>
        <w:t>П О С Т А Н О В Л Е Н И Е</w:t>
      </w:r>
    </w:p>
    <w:p w:rsidR="00D233F0" w:rsidRPr="006F42D2" w:rsidRDefault="00D233F0"/>
    <w:p w:rsidR="002A1C99" w:rsidRPr="006F42D2" w:rsidRDefault="006F42D2" w:rsidP="005E6E8A">
      <w:pPr>
        <w:spacing w:after="360"/>
        <w:jc w:val="both"/>
        <w:rPr>
          <w:szCs w:val="28"/>
        </w:rPr>
      </w:pPr>
      <w:r>
        <w:rPr>
          <w:szCs w:val="28"/>
        </w:rPr>
        <w:t>25.03.2020</w:t>
      </w:r>
      <w:r w:rsidR="005E6E8A" w:rsidRPr="006F42D2">
        <w:rPr>
          <w:szCs w:val="28"/>
        </w:rPr>
        <w:t xml:space="preserve">                                                                                                                  № </w:t>
      </w:r>
      <w:r>
        <w:rPr>
          <w:szCs w:val="28"/>
        </w:rPr>
        <w:t>38</w:t>
      </w:r>
    </w:p>
    <w:p w:rsidR="00F72629" w:rsidRPr="006F42D2" w:rsidRDefault="006F42D2" w:rsidP="006F42D2">
      <w:pPr>
        <w:spacing w:after="360"/>
        <w:ind w:right="5954"/>
        <w:jc w:val="both"/>
        <w:rPr>
          <w:i/>
          <w:sz w:val="24"/>
        </w:rPr>
      </w:pPr>
      <w:r w:rsidRPr="006F42D2">
        <w:rPr>
          <w:i/>
          <w:sz w:val="24"/>
        </w:rPr>
        <w:t>О внесении изменений в административный регламент предоставления муниципальной услуги «Оформление документов по обмену жилыми помещениями муниципального жилищного фонда»</w:t>
      </w:r>
    </w:p>
    <w:p w:rsidR="006F42D2" w:rsidRPr="006F42D2" w:rsidRDefault="006F42D2" w:rsidP="006F42D2">
      <w:pPr>
        <w:shd w:val="clear" w:color="auto" w:fill="FFFFFF"/>
        <w:spacing w:after="120"/>
        <w:ind w:firstLine="567"/>
        <w:jc w:val="both"/>
        <w:rPr>
          <w:szCs w:val="28"/>
        </w:rPr>
      </w:pPr>
      <w:r>
        <w:rPr>
          <w:szCs w:val="28"/>
        </w:rPr>
        <w:t xml:space="preserve">Рассмотрев </w:t>
      </w:r>
      <w:r w:rsidRPr="006F42D2">
        <w:rPr>
          <w:szCs w:val="28"/>
        </w:rPr>
        <w:t xml:space="preserve">Протест Вязниковской межрайонной прокуратуры от 13.03.2020 № 2-1-2020,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Уставом муниципального образования </w:t>
      </w:r>
      <w:proofErr w:type="spellStart"/>
      <w:r w:rsidRPr="006F42D2">
        <w:rPr>
          <w:szCs w:val="28"/>
        </w:rPr>
        <w:t>Стёпанцевское</w:t>
      </w:r>
      <w:proofErr w:type="spellEnd"/>
      <w:r w:rsidRPr="006F42D2">
        <w:rPr>
          <w:szCs w:val="28"/>
        </w:rPr>
        <w:t xml:space="preserve"> Вязниковского района Владимирской области, </w:t>
      </w:r>
      <w:r w:rsidRPr="006F42D2">
        <w:t xml:space="preserve">п о с </w:t>
      </w:r>
      <w:proofErr w:type="gramStart"/>
      <w:r w:rsidRPr="006F42D2">
        <w:t>т</w:t>
      </w:r>
      <w:proofErr w:type="gramEnd"/>
      <w:r w:rsidRPr="006F42D2">
        <w:t xml:space="preserve"> а н о в л я ю: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1. Внести в административный регламент предоставления муниципальной услуги «</w:t>
      </w:r>
      <w:r w:rsidRPr="006F42D2">
        <w:rPr>
          <w:rStyle w:val="FontStyle44"/>
          <w:b w:val="0"/>
          <w:szCs w:val="28"/>
        </w:rPr>
        <w:t>О</w:t>
      </w:r>
      <w:r w:rsidRPr="006F42D2">
        <w:rPr>
          <w:szCs w:val="28"/>
        </w:rPr>
        <w:t xml:space="preserve">формление документов по обмену жилыми помещениями муниципального жилищного фонда», утвержденный постановлением администрации муниципального образования </w:t>
      </w:r>
      <w:proofErr w:type="spellStart"/>
      <w:r w:rsidRPr="006F42D2">
        <w:rPr>
          <w:szCs w:val="28"/>
        </w:rPr>
        <w:t>Стёпанцевское</w:t>
      </w:r>
      <w:proofErr w:type="spellEnd"/>
      <w:r w:rsidRPr="006F42D2">
        <w:rPr>
          <w:szCs w:val="28"/>
        </w:rPr>
        <w:t xml:space="preserve"> Вязниковского района Владимирской области от 01.07.2013 № 94 (в редакции постановлений от 11.11.2013 № 179, от 30.05.2014 № 62, от 03.11.2015 № 144, далее – Административный регламент), следующие изменения: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1.1. Раздел </w:t>
      </w:r>
      <w:r w:rsidRPr="006F42D2">
        <w:rPr>
          <w:szCs w:val="28"/>
          <w:lang w:val="en-US"/>
        </w:rPr>
        <w:t>V</w:t>
      </w:r>
      <w:r w:rsidRPr="006F42D2">
        <w:rPr>
          <w:szCs w:val="28"/>
        </w:rPr>
        <w:t xml:space="preserve"> Административного регламента изложить в следующей редакции: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«</w:t>
      </w:r>
      <w:r w:rsidRPr="006F42D2">
        <w:rPr>
          <w:szCs w:val="28"/>
          <w:lang w:val="en-US"/>
        </w:rPr>
        <w:t>V</w:t>
      </w:r>
      <w:r w:rsidRPr="006F42D2">
        <w:rPr>
          <w:szCs w:val="28"/>
        </w:rPr>
        <w:t>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</w:t>
      </w:r>
      <w:r w:rsidRPr="006F42D2">
        <w:rPr>
          <w:szCs w:val="28"/>
        </w:rPr>
        <w:lastRenderedPageBreak/>
        <w:t>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5.2. Предмет жалобы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6F42D2">
        <w:rPr>
          <w:szCs w:val="28"/>
        </w:rPr>
        <w:lastRenderedPageBreak/>
        <w:t>Федерации, нормативными правовыми актами Владимирской области, муниципальными правовыми актами;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10) требование у заявителя при </w:t>
      </w:r>
      <w:proofErr w:type="gramStart"/>
      <w:r w:rsidRPr="006F42D2">
        <w:rPr>
          <w:szCs w:val="28"/>
        </w:rPr>
        <w:t>предоставлении  муниципальной</w:t>
      </w:r>
      <w:proofErr w:type="gramEnd"/>
      <w:r w:rsidRPr="006F42D2">
        <w:rPr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</w:t>
      </w:r>
      <w:r w:rsidRPr="006F42D2">
        <w:rPr>
          <w:szCs w:val="28"/>
        </w:rPr>
        <w:lastRenderedPageBreak/>
        <w:t>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5.6. Порядок подачи и рассмотрения жалобы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5.7.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5.8. Жалоба на решения и действия (бездействие) МФЦ, работника МФЦ может быть направлена по почте, с использованием информационно-</w:t>
      </w:r>
      <w:r w:rsidRPr="006F42D2">
        <w:rPr>
          <w:szCs w:val="28"/>
        </w:rPr>
        <w:lastRenderedPageBreak/>
        <w:t xml:space="preserve">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5.9.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5.10. Жалоба, поступившая </w:t>
      </w:r>
      <w:proofErr w:type="gramStart"/>
      <w:r w:rsidRPr="006F42D2">
        <w:rPr>
          <w:szCs w:val="28"/>
        </w:rPr>
        <w:t>в Администрацию</w:t>
      </w:r>
      <w:proofErr w:type="gramEnd"/>
      <w:r w:rsidRPr="006F42D2">
        <w:rPr>
          <w:szCs w:val="28"/>
        </w:rPr>
        <w:t xml:space="preserve"> подлежит регистрации не позднее следующего рабочего дня со дня ее поступления. 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5.11. Жалоба должна содержать: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 2) фамилию, имя, отчество (последнее – при наличии), сведения о месте жительства заявителя – физического лица либо наименование, сведения 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и почтовый адрес, по которым должен быть направлен ответ заявителю;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4) доводы, на основании которых заявитель не согласен с решением 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lastRenderedPageBreak/>
        <w:t>5.12. Сроки рассмотрения жалобы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Основания для приостановления рассмотрения жалобы отсутствуют.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5.14. Результат рассмотрения жалобы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По результатам рассмотрения жалобы принимается одно из следующих решений: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2) в удовлетворении жалобы отказывается.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5.16. МФЦ отказывает в удовлетворении жалобы в соответствии с основаниями, предусмотренными Порядком.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5.18. МФЦ оставляет жалобу без ответа в соответствии с основаниями, предусмотренными Порядком. 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5.20. Порядок информирования заявителя о результатах рассмотрения жалобы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Не позднее дня, следующего за днем принятия решения, указанного в части 5.14 настоящего раздела, заявителю в письменной форме и по желанию заявителя в </w:t>
      </w:r>
      <w:r w:rsidRPr="006F42D2">
        <w:rPr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5.22. Порядок обжалования решения по жалобе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</w:t>
      </w:r>
      <w:proofErr w:type="gramStart"/>
      <w:r w:rsidRPr="006F42D2">
        <w:rPr>
          <w:szCs w:val="28"/>
        </w:rPr>
        <w:t>закона  №</w:t>
      </w:r>
      <w:proofErr w:type="gramEnd"/>
      <w:r w:rsidRPr="006F42D2">
        <w:rPr>
          <w:szCs w:val="28"/>
        </w:rPr>
        <w:t xml:space="preserve"> 210-ФЗ, или их работниками в суд, в порядке и сроки, установленные законодательством Российской Федерации.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5.23. Право заявителя на получение информации и документов, необходимых для обоснования и рассмотрения жалобы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</w:t>
      </w:r>
      <w:bookmarkStart w:id="0" w:name="_GoBack"/>
      <w:bookmarkEnd w:id="0"/>
      <w:r w:rsidRPr="006F42D2">
        <w:rPr>
          <w:szCs w:val="28"/>
        </w:rPr>
        <w:t xml:space="preserve">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при личном приеме заявителя. 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5.24. Способы информирования заявителей о порядке подачи и рассмотрения жалобы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</w:t>
      </w:r>
      <w:r w:rsidRPr="006F42D2">
        <w:rPr>
          <w:szCs w:val="28"/>
        </w:rPr>
        <w:lastRenderedPageBreak/>
        <w:t>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области.».</w:t>
      </w:r>
    </w:p>
    <w:p w:rsidR="006F42D2" w:rsidRPr="006F42D2" w:rsidRDefault="006F42D2" w:rsidP="006F42D2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2. Контроль за исполнением настоящего постановления оставляю за собой.</w:t>
      </w:r>
    </w:p>
    <w:p w:rsidR="00C15458" w:rsidRPr="006F42D2" w:rsidRDefault="006F42D2" w:rsidP="006F42D2">
      <w:pPr>
        <w:spacing w:after="600"/>
        <w:ind w:firstLine="709"/>
        <w:jc w:val="both"/>
        <w:rPr>
          <w:szCs w:val="28"/>
        </w:rPr>
      </w:pPr>
      <w:r w:rsidRPr="00895058">
        <w:rPr>
          <w:szCs w:val="28"/>
        </w:rPr>
        <w:t>3. Постановление вступает в силу со дня его опубликования в газете «Маяк»</w:t>
      </w:r>
      <w:r w:rsidR="00C15458" w:rsidRPr="006F42D2">
        <w:rPr>
          <w:szCs w:val="28"/>
        </w:rPr>
        <w:t>.</w:t>
      </w:r>
    </w:p>
    <w:p w:rsidR="00C15458" w:rsidRPr="006F42D2" w:rsidRDefault="00C15458" w:rsidP="00C15458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Глава </w:t>
      </w:r>
      <w:r w:rsidR="006F42D2">
        <w:rPr>
          <w:szCs w:val="28"/>
        </w:rPr>
        <w:t xml:space="preserve">местной администрации          </w:t>
      </w:r>
      <w:r w:rsidRPr="006F42D2">
        <w:rPr>
          <w:szCs w:val="28"/>
        </w:rPr>
        <w:t xml:space="preserve">                                             О.Ю. Рябинина</w:t>
      </w:r>
    </w:p>
    <w:p w:rsidR="0097013B" w:rsidRPr="006F42D2" w:rsidRDefault="0097013B" w:rsidP="0097013B">
      <w:pPr>
        <w:spacing w:after="120"/>
        <w:jc w:val="both"/>
        <w:rPr>
          <w:szCs w:val="28"/>
        </w:rPr>
      </w:pPr>
    </w:p>
    <w:p w:rsidR="00C86324" w:rsidRPr="006F42D2" w:rsidRDefault="00C86324" w:rsidP="00C86324">
      <w:pPr>
        <w:spacing w:after="120"/>
        <w:jc w:val="both"/>
        <w:rPr>
          <w:szCs w:val="28"/>
        </w:rPr>
      </w:pPr>
    </w:p>
    <w:p w:rsidR="00970CE9" w:rsidRPr="006F42D2" w:rsidRDefault="00970CE9" w:rsidP="00970CE9">
      <w:pPr>
        <w:spacing w:after="120"/>
        <w:jc w:val="both"/>
        <w:rPr>
          <w:szCs w:val="28"/>
        </w:rPr>
      </w:pPr>
    </w:p>
    <w:p w:rsidR="00DE51A2" w:rsidRPr="006F42D2" w:rsidRDefault="00DE51A2" w:rsidP="00DE51A2">
      <w:pPr>
        <w:spacing w:after="120"/>
        <w:jc w:val="both"/>
        <w:rPr>
          <w:szCs w:val="28"/>
        </w:rPr>
      </w:pPr>
    </w:p>
    <w:sectPr w:rsidR="00DE51A2" w:rsidRPr="006F42D2" w:rsidSect="005E6E8A">
      <w:headerReference w:type="default" r:id="rId7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B6" w:rsidRDefault="001471B6" w:rsidP="005E6E8A">
      <w:r>
        <w:separator/>
      </w:r>
    </w:p>
  </w:endnote>
  <w:endnote w:type="continuationSeparator" w:id="0">
    <w:p w:rsidR="001471B6" w:rsidRDefault="001471B6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B6" w:rsidRDefault="001471B6" w:rsidP="005E6E8A">
      <w:r>
        <w:separator/>
      </w:r>
    </w:p>
  </w:footnote>
  <w:footnote w:type="continuationSeparator" w:id="0">
    <w:p w:rsidR="001471B6" w:rsidRDefault="001471B6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9" w:rsidRDefault="00F9508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42D2">
      <w:rPr>
        <w:noProof/>
      </w:rPr>
      <w:t>6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6BBF"/>
    <w:rsid w:val="00060BAE"/>
    <w:rsid w:val="000F0CA6"/>
    <w:rsid w:val="001167FF"/>
    <w:rsid w:val="00122A20"/>
    <w:rsid w:val="00136D30"/>
    <w:rsid w:val="001471B6"/>
    <w:rsid w:val="00191C14"/>
    <w:rsid w:val="00246F57"/>
    <w:rsid w:val="00277069"/>
    <w:rsid w:val="00290971"/>
    <w:rsid w:val="002A1C99"/>
    <w:rsid w:val="002A60F6"/>
    <w:rsid w:val="002C676C"/>
    <w:rsid w:val="002D5E29"/>
    <w:rsid w:val="00302A7D"/>
    <w:rsid w:val="00377383"/>
    <w:rsid w:val="00383812"/>
    <w:rsid w:val="003B4060"/>
    <w:rsid w:val="003F18BC"/>
    <w:rsid w:val="00444D72"/>
    <w:rsid w:val="00454A3A"/>
    <w:rsid w:val="004572DE"/>
    <w:rsid w:val="004B5AFF"/>
    <w:rsid w:val="004D3524"/>
    <w:rsid w:val="00522323"/>
    <w:rsid w:val="00544849"/>
    <w:rsid w:val="0057476B"/>
    <w:rsid w:val="005775A6"/>
    <w:rsid w:val="00590E42"/>
    <w:rsid w:val="00594588"/>
    <w:rsid w:val="005E4504"/>
    <w:rsid w:val="005E6E8A"/>
    <w:rsid w:val="00662292"/>
    <w:rsid w:val="00697CAA"/>
    <w:rsid w:val="006A4DE7"/>
    <w:rsid w:val="006B5A18"/>
    <w:rsid w:val="006C6B5F"/>
    <w:rsid w:val="006F42D2"/>
    <w:rsid w:val="00701270"/>
    <w:rsid w:val="00707F09"/>
    <w:rsid w:val="0071119A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24898"/>
    <w:rsid w:val="0084520A"/>
    <w:rsid w:val="00851C64"/>
    <w:rsid w:val="0088648E"/>
    <w:rsid w:val="008B4B1C"/>
    <w:rsid w:val="008E376E"/>
    <w:rsid w:val="00904263"/>
    <w:rsid w:val="00924FCC"/>
    <w:rsid w:val="0094773A"/>
    <w:rsid w:val="009505E5"/>
    <w:rsid w:val="0097013B"/>
    <w:rsid w:val="00970CE9"/>
    <w:rsid w:val="009757D2"/>
    <w:rsid w:val="009862F8"/>
    <w:rsid w:val="009A6D83"/>
    <w:rsid w:val="009C4688"/>
    <w:rsid w:val="00A85C9B"/>
    <w:rsid w:val="00AC50DD"/>
    <w:rsid w:val="00AE55D5"/>
    <w:rsid w:val="00B031ED"/>
    <w:rsid w:val="00B15252"/>
    <w:rsid w:val="00BB4F39"/>
    <w:rsid w:val="00C10840"/>
    <w:rsid w:val="00C15458"/>
    <w:rsid w:val="00C21BD5"/>
    <w:rsid w:val="00C51B4A"/>
    <w:rsid w:val="00C52301"/>
    <w:rsid w:val="00C56A51"/>
    <w:rsid w:val="00C86324"/>
    <w:rsid w:val="00CA1CF4"/>
    <w:rsid w:val="00CA516D"/>
    <w:rsid w:val="00CC184F"/>
    <w:rsid w:val="00D233F0"/>
    <w:rsid w:val="00D5273C"/>
    <w:rsid w:val="00DB64AA"/>
    <w:rsid w:val="00DE515B"/>
    <w:rsid w:val="00DE51A2"/>
    <w:rsid w:val="00DE74A2"/>
    <w:rsid w:val="00E25084"/>
    <w:rsid w:val="00E40237"/>
    <w:rsid w:val="00E447D2"/>
    <w:rsid w:val="00E46D85"/>
    <w:rsid w:val="00E6452A"/>
    <w:rsid w:val="00E677A3"/>
    <w:rsid w:val="00E73C1B"/>
    <w:rsid w:val="00E90973"/>
    <w:rsid w:val="00EC6665"/>
    <w:rsid w:val="00EF70A9"/>
    <w:rsid w:val="00F24B8F"/>
    <w:rsid w:val="00F60F52"/>
    <w:rsid w:val="00F72629"/>
    <w:rsid w:val="00F95086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6F32"/>
  <w15:docId w15:val="{6041108A-C730-417A-9C56-DD82D104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44">
    <w:name w:val="Font Style44"/>
    <w:rsid w:val="006F42D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3</cp:revision>
  <dcterms:created xsi:type="dcterms:W3CDTF">2020-03-31T10:09:00Z</dcterms:created>
  <dcterms:modified xsi:type="dcterms:W3CDTF">2020-03-31T10:11:00Z</dcterms:modified>
</cp:coreProperties>
</file>