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629" w:rsidRPr="005A7A67" w:rsidRDefault="00F72629" w:rsidP="00F72629">
      <w:pPr>
        <w:pStyle w:val="1"/>
        <w:rPr>
          <w:color w:val="000000"/>
          <w:sz w:val="28"/>
          <w:szCs w:val="28"/>
        </w:rPr>
      </w:pPr>
      <w:r w:rsidRPr="005A7A67">
        <w:rPr>
          <w:color w:val="000000"/>
          <w:sz w:val="28"/>
          <w:szCs w:val="28"/>
        </w:rPr>
        <w:t>АДМИНИСТРАЦИЯ МУНИЦИПАЛЬНОГО ОБРАЗОВАНИЯ</w:t>
      </w:r>
    </w:p>
    <w:p w:rsidR="00F72629" w:rsidRPr="005A7A67" w:rsidRDefault="00F72629" w:rsidP="00F72629">
      <w:pPr>
        <w:ind w:right="3"/>
        <w:jc w:val="center"/>
        <w:rPr>
          <w:b/>
          <w:bCs/>
          <w:color w:val="000000"/>
          <w:szCs w:val="28"/>
        </w:rPr>
      </w:pPr>
      <w:r w:rsidRPr="005A7A67">
        <w:rPr>
          <w:b/>
          <w:bCs/>
          <w:color w:val="000000"/>
          <w:sz w:val="32"/>
          <w:szCs w:val="32"/>
        </w:rPr>
        <w:t>СТ</w:t>
      </w:r>
      <w:r w:rsidR="00B103D8">
        <w:rPr>
          <w:b/>
          <w:bCs/>
          <w:color w:val="000000"/>
          <w:sz w:val="32"/>
          <w:szCs w:val="32"/>
        </w:rPr>
        <w:t>Е</w:t>
      </w:r>
      <w:r w:rsidRPr="005A7A67">
        <w:rPr>
          <w:b/>
          <w:bCs/>
          <w:color w:val="000000"/>
          <w:sz w:val="32"/>
          <w:szCs w:val="32"/>
        </w:rPr>
        <w:t>ПАНЦЕВСКОЕ</w:t>
      </w:r>
    </w:p>
    <w:p w:rsidR="00F72629" w:rsidRPr="005A7A67" w:rsidRDefault="00F72629" w:rsidP="00F72629">
      <w:pPr>
        <w:ind w:right="3"/>
        <w:jc w:val="center"/>
        <w:rPr>
          <w:b/>
          <w:bCs/>
          <w:color w:val="000000"/>
          <w:szCs w:val="28"/>
        </w:rPr>
      </w:pPr>
      <w:r w:rsidRPr="005A7A67">
        <w:rPr>
          <w:b/>
          <w:bCs/>
          <w:color w:val="000000"/>
          <w:szCs w:val="28"/>
        </w:rPr>
        <w:t>ВЯЗНИКОВСКОГО РАЙОНА</w:t>
      </w:r>
    </w:p>
    <w:p w:rsidR="00F72629" w:rsidRPr="00265789" w:rsidRDefault="00F72629" w:rsidP="00F72629">
      <w:pPr>
        <w:ind w:right="3"/>
        <w:jc w:val="center"/>
        <w:rPr>
          <w:b/>
          <w:bCs/>
          <w:color w:val="000000"/>
          <w:sz w:val="24"/>
        </w:rPr>
      </w:pPr>
    </w:p>
    <w:p w:rsidR="00F72629" w:rsidRPr="00265789" w:rsidRDefault="00F72629" w:rsidP="00F72629">
      <w:pPr>
        <w:ind w:right="3"/>
        <w:jc w:val="center"/>
        <w:rPr>
          <w:b/>
          <w:bCs/>
          <w:color w:val="000000"/>
          <w:sz w:val="32"/>
          <w:szCs w:val="32"/>
        </w:rPr>
      </w:pPr>
      <w:r w:rsidRPr="00265789">
        <w:rPr>
          <w:b/>
          <w:bCs/>
          <w:color w:val="000000"/>
          <w:sz w:val="32"/>
          <w:szCs w:val="32"/>
        </w:rPr>
        <w:t>П О С Т А Н О В Л Е Н И Е</w:t>
      </w:r>
    </w:p>
    <w:p w:rsidR="00D233F0" w:rsidRDefault="00D233F0"/>
    <w:p w:rsidR="002A1C99" w:rsidRPr="005E6E8A" w:rsidRDefault="0084477A" w:rsidP="005E6E8A">
      <w:pPr>
        <w:spacing w:after="360"/>
        <w:jc w:val="both"/>
        <w:rPr>
          <w:szCs w:val="28"/>
        </w:rPr>
      </w:pPr>
      <w:r>
        <w:rPr>
          <w:szCs w:val="28"/>
        </w:rPr>
        <w:t>28.06.2021</w:t>
      </w:r>
      <w:r w:rsidR="00AE4D46">
        <w:rPr>
          <w:szCs w:val="28"/>
        </w:rPr>
        <w:t xml:space="preserve">                                                                                                                    № </w:t>
      </w:r>
      <w:r>
        <w:rPr>
          <w:szCs w:val="28"/>
        </w:rPr>
        <w:t>47</w:t>
      </w:r>
      <w:r w:rsidR="00B25C1D">
        <w:rPr>
          <w:szCs w:val="28"/>
        </w:rPr>
        <w:t xml:space="preserve"> </w:t>
      </w:r>
    </w:p>
    <w:p w:rsidR="00F72629" w:rsidRDefault="0084477A" w:rsidP="0084477A">
      <w:pPr>
        <w:spacing w:after="360"/>
        <w:ind w:right="5387"/>
        <w:jc w:val="both"/>
        <w:rPr>
          <w:i/>
          <w:sz w:val="24"/>
        </w:rPr>
      </w:pPr>
      <w:r w:rsidRPr="006F42D2">
        <w:rPr>
          <w:i/>
          <w:sz w:val="24"/>
        </w:rPr>
        <w:t>О внесении изменений в</w:t>
      </w:r>
      <w:r>
        <w:rPr>
          <w:i/>
          <w:sz w:val="24"/>
        </w:rPr>
        <w:t xml:space="preserve"> постановление администрации муниципального образования Степанцевское Вязниковского района Владимирской области от </w:t>
      </w:r>
      <w:r>
        <w:rPr>
          <w:i/>
          <w:sz w:val="24"/>
        </w:rPr>
        <w:t>01.07.2013</w:t>
      </w:r>
      <w:r>
        <w:rPr>
          <w:i/>
          <w:sz w:val="24"/>
        </w:rPr>
        <w:t xml:space="preserve"> № 94 «Об утверждении</w:t>
      </w:r>
      <w:r w:rsidRPr="006F42D2">
        <w:rPr>
          <w:i/>
          <w:sz w:val="24"/>
        </w:rPr>
        <w:t xml:space="preserve"> административн</w:t>
      </w:r>
      <w:r>
        <w:rPr>
          <w:i/>
          <w:sz w:val="24"/>
        </w:rPr>
        <w:t>ого</w:t>
      </w:r>
      <w:r w:rsidRPr="006F42D2">
        <w:rPr>
          <w:i/>
          <w:sz w:val="24"/>
        </w:rPr>
        <w:t xml:space="preserve"> регламент</w:t>
      </w:r>
      <w:r>
        <w:rPr>
          <w:i/>
          <w:sz w:val="24"/>
        </w:rPr>
        <w:t>а администрации муниципального образования Степанцевское Вязниковского района по предоставлению муни</w:t>
      </w:r>
      <w:r w:rsidRPr="006F42D2">
        <w:rPr>
          <w:i/>
          <w:sz w:val="24"/>
        </w:rPr>
        <w:t>ципальной услуги «</w:t>
      </w:r>
      <w:r>
        <w:rPr>
          <w:i/>
          <w:sz w:val="24"/>
        </w:rPr>
        <w:t>Выдача согласия на</w:t>
      </w:r>
      <w:r w:rsidRPr="006F42D2">
        <w:rPr>
          <w:i/>
          <w:sz w:val="24"/>
        </w:rPr>
        <w:t xml:space="preserve"> обмен жилыми помещениями</w:t>
      </w:r>
      <w:r>
        <w:rPr>
          <w:i/>
          <w:sz w:val="24"/>
        </w:rPr>
        <w:t>, предоставленными по договорам социального найма</w:t>
      </w:r>
      <w:r w:rsidRPr="006F42D2">
        <w:rPr>
          <w:i/>
          <w:sz w:val="24"/>
        </w:rPr>
        <w:t>»</w:t>
      </w:r>
    </w:p>
    <w:p w:rsidR="00F72629" w:rsidRDefault="0084477A" w:rsidP="00122A20">
      <w:pPr>
        <w:spacing w:after="120"/>
        <w:ind w:firstLine="709"/>
        <w:jc w:val="both"/>
        <w:rPr>
          <w:szCs w:val="28"/>
        </w:rPr>
      </w:pPr>
      <w:r>
        <w:rPr>
          <w:szCs w:val="28"/>
        </w:rPr>
        <w:t xml:space="preserve">Рассмотрев </w:t>
      </w:r>
      <w:r w:rsidRPr="006F42D2">
        <w:rPr>
          <w:szCs w:val="28"/>
        </w:rPr>
        <w:t>Протест Вязниковской межрайонной прокуратуры</w:t>
      </w:r>
      <w:r>
        <w:rPr>
          <w:szCs w:val="28"/>
        </w:rPr>
        <w:t xml:space="preserve"> Владимирской области</w:t>
      </w:r>
      <w:r w:rsidRPr="006F42D2">
        <w:rPr>
          <w:szCs w:val="28"/>
        </w:rPr>
        <w:t xml:space="preserve"> от 3</w:t>
      </w:r>
      <w:r>
        <w:rPr>
          <w:szCs w:val="28"/>
        </w:rPr>
        <w:t>0</w:t>
      </w:r>
      <w:r w:rsidRPr="006F42D2">
        <w:rPr>
          <w:szCs w:val="28"/>
        </w:rPr>
        <w:t>.0</w:t>
      </w:r>
      <w:r>
        <w:rPr>
          <w:szCs w:val="28"/>
        </w:rPr>
        <w:t>4</w:t>
      </w:r>
      <w:r w:rsidRPr="006F42D2">
        <w:rPr>
          <w:szCs w:val="28"/>
        </w:rPr>
        <w:t>.202</w:t>
      </w:r>
      <w:r>
        <w:rPr>
          <w:szCs w:val="28"/>
        </w:rPr>
        <w:t>1</w:t>
      </w:r>
      <w:r w:rsidRPr="006F42D2">
        <w:rPr>
          <w:szCs w:val="28"/>
        </w:rPr>
        <w:t xml:space="preserve"> № 2-1-202</w:t>
      </w:r>
      <w:r>
        <w:rPr>
          <w:szCs w:val="28"/>
        </w:rPr>
        <w:t>1</w:t>
      </w:r>
      <w:r w:rsidRPr="006F42D2">
        <w:rPr>
          <w:szCs w:val="28"/>
        </w:rPr>
        <w:t xml:space="preserve">, руководствуясь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szCs w:val="28"/>
        </w:rPr>
        <w:t>Ф</w:t>
      </w:r>
      <w:r w:rsidRPr="006F42D2">
        <w:rPr>
          <w:szCs w:val="28"/>
        </w:rPr>
        <w:t>едеральным законом от 27.07.2010 №210-ФЗ «Об организации предоставления государственных и муниципальных услуг</w:t>
      </w:r>
      <w:r>
        <w:rPr>
          <w:szCs w:val="28"/>
        </w:rPr>
        <w:t>»</w:t>
      </w:r>
      <w:r w:rsidRPr="006F42D2">
        <w:rPr>
          <w:szCs w:val="28"/>
        </w:rPr>
        <w:t xml:space="preserve">, Уставом муниципального образования </w:t>
      </w:r>
      <w:r w:rsidRPr="006F42D2">
        <w:rPr>
          <w:szCs w:val="28"/>
        </w:rPr>
        <w:t>Степанцевское</w:t>
      </w:r>
      <w:r w:rsidRPr="006F42D2">
        <w:rPr>
          <w:szCs w:val="28"/>
        </w:rPr>
        <w:t xml:space="preserve"> Вязниковского района Владимирской области, </w:t>
      </w:r>
      <w:r>
        <w:rPr>
          <w:szCs w:val="28"/>
        </w:rPr>
        <w:t xml:space="preserve">администрация муниципального образования </w:t>
      </w:r>
      <w:r>
        <w:rPr>
          <w:szCs w:val="28"/>
        </w:rPr>
        <w:t>Степанцевское</w:t>
      </w:r>
      <w:r>
        <w:rPr>
          <w:szCs w:val="28"/>
        </w:rPr>
        <w:t xml:space="preserve"> Вязниковского района Владимирской области</w:t>
      </w:r>
      <w:r w:rsidR="00F72629" w:rsidRPr="00B25C1D">
        <w:rPr>
          <w:sz w:val="32"/>
          <w:szCs w:val="28"/>
        </w:rPr>
        <w:t xml:space="preserve"> </w:t>
      </w:r>
      <w:r w:rsidR="00F72629">
        <w:rPr>
          <w:szCs w:val="28"/>
        </w:rPr>
        <w:t>п о с т а н о в л я ю:</w:t>
      </w:r>
    </w:p>
    <w:p w:rsidR="0084477A" w:rsidRPr="006F42D2" w:rsidRDefault="0084477A" w:rsidP="0084477A">
      <w:pPr>
        <w:spacing w:after="120"/>
        <w:ind w:firstLine="709"/>
        <w:jc w:val="both"/>
        <w:rPr>
          <w:szCs w:val="28"/>
        </w:rPr>
      </w:pPr>
      <w:r w:rsidRPr="006F42D2">
        <w:rPr>
          <w:szCs w:val="28"/>
        </w:rPr>
        <w:t>Внести в административный регламент</w:t>
      </w:r>
      <w:r>
        <w:rPr>
          <w:szCs w:val="28"/>
        </w:rPr>
        <w:t xml:space="preserve"> администрации муниципального образования </w:t>
      </w:r>
      <w:proofErr w:type="spellStart"/>
      <w:r w:rsidRPr="006F42D2">
        <w:rPr>
          <w:szCs w:val="28"/>
        </w:rPr>
        <w:t>Стёпанцевское</w:t>
      </w:r>
      <w:proofErr w:type="spellEnd"/>
      <w:r w:rsidRPr="006F42D2">
        <w:rPr>
          <w:szCs w:val="28"/>
        </w:rPr>
        <w:t xml:space="preserve"> Вязниковского района Владимирской области</w:t>
      </w:r>
      <w:r>
        <w:rPr>
          <w:szCs w:val="28"/>
        </w:rPr>
        <w:t xml:space="preserve"> по</w:t>
      </w:r>
      <w:r w:rsidRPr="006F42D2">
        <w:rPr>
          <w:szCs w:val="28"/>
        </w:rPr>
        <w:t xml:space="preserve"> предоставлени</w:t>
      </w:r>
      <w:r>
        <w:rPr>
          <w:szCs w:val="28"/>
        </w:rPr>
        <w:t>ю</w:t>
      </w:r>
      <w:r w:rsidRPr="006F42D2">
        <w:rPr>
          <w:szCs w:val="28"/>
        </w:rPr>
        <w:t xml:space="preserve"> муниципальной услуги </w:t>
      </w:r>
      <w:r>
        <w:t>"Выдача согласия на обмен жилыми помещениями, предоставленными по договорам социального найма"</w:t>
      </w:r>
      <w:r w:rsidRPr="006F42D2">
        <w:rPr>
          <w:szCs w:val="28"/>
        </w:rPr>
        <w:t xml:space="preserve">, утвержденный постановлением администрации муниципального образования </w:t>
      </w:r>
      <w:proofErr w:type="spellStart"/>
      <w:r w:rsidRPr="006F42D2">
        <w:rPr>
          <w:szCs w:val="28"/>
        </w:rPr>
        <w:t>Стёпанцевское</w:t>
      </w:r>
      <w:proofErr w:type="spellEnd"/>
      <w:r w:rsidRPr="006F42D2">
        <w:rPr>
          <w:szCs w:val="28"/>
        </w:rPr>
        <w:t xml:space="preserve"> Вязниковского района Владимирской области от 01.07.2013 № 94 (в редакции постановлений от 11.11.2013 № 179, от 30.05.2014 № 62, от 03.11.2015 № 144</w:t>
      </w:r>
      <w:r>
        <w:rPr>
          <w:szCs w:val="28"/>
        </w:rPr>
        <w:t>, от 31.10.2019 № 127, от 25.03.2020 № 38, от 10.07.2020 № 73</w:t>
      </w:r>
      <w:r w:rsidRPr="006F42D2">
        <w:rPr>
          <w:szCs w:val="28"/>
        </w:rPr>
        <w:t>, далее – Административный регламент), следующие изменения:</w:t>
      </w:r>
    </w:p>
    <w:p w:rsidR="0084477A" w:rsidRPr="006F42D2" w:rsidRDefault="0084477A" w:rsidP="0084477A">
      <w:pPr>
        <w:spacing w:after="120"/>
        <w:ind w:firstLine="709"/>
        <w:jc w:val="both"/>
        <w:rPr>
          <w:szCs w:val="28"/>
        </w:rPr>
      </w:pPr>
      <w:r w:rsidRPr="006F42D2">
        <w:rPr>
          <w:szCs w:val="28"/>
        </w:rPr>
        <w:t xml:space="preserve">1.1. </w:t>
      </w:r>
      <w:r>
        <w:rPr>
          <w:szCs w:val="28"/>
        </w:rPr>
        <w:t xml:space="preserve">Пункт 2.3 </w:t>
      </w:r>
      <w:r w:rsidRPr="006F42D2">
        <w:rPr>
          <w:szCs w:val="28"/>
        </w:rPr>
        <w:t>Раздел</w:t>
      </w:r>
      <w:r>
        <w:rPr>
          <w:szCs w:val="28"/>
        </w:rPr>
        <w:t>а</w:t>
      </w:r>
      <w:r w:rsidRPr="006F42D2">
        <w:rPr>
          <w:szCs w:val="28"/>
        </w:rPr>
        <w:t xml:space="preserve"> </w:t>
      </w:r>
      <w:r>
        <w:rPr>
          <w:szCs w:val="28"/>
          <w:lang w:val="en-US"/>
        </w:rPr>
        <w:t>II</w:t>
      </w:r>
      <w:r w:rsidRPr="006F42D2">
        <w:rPr>
          <w:szCs w:val="28"/>
        </w:rPr>
        <w:t xml:space="preserve"> Административного</w:t>
      </w:r>
      <w:r>
        <w:rPr>
          <w:szCs w:val="28"/>
        </w:rPr>
        <w:t xml:space="preserve"> регламента</w:t>
      </w:r>
      <w:r w:rsidRPr="006F42D2">
        <w:rPr>
          <w:szCs w:val="28"/>
        </w:rPr>
        <w:t xml:space="preserve"> </w:t>
      </w:r>
      <w:r>
        <w:rPr>
          <w:szCs w:val="28"/>
        </w:rPr>
        <w:t>дополнить абзацами</w:t>
      </w:r>
      <w:r w:rsidRPr="006F42D2">
        <w:rPr>
          <w:szCs w:val="28"/>
        </w:rPr>
        <w:t xml:space="preserve"> следующе</w:t>
      </w:r>
      <w:r>
        <w:rPr>
          <w:szCs w:val="28"/>
        </w:rPr>
        <w:t>го</w:t>
      </w:r>
      <w:r w:rsidRPr="006F42D2">
        <w:rPr>
          <w:szCs w:val="28"/>
        </w:rPr>
        <w:t xml:space="preserve"> </w:t>
      </w:r>
      <w:r>
        <w:rPr>
          <w:szCs w:val="28"/>
        </w:rPr>
        <w:t>содержания</w:t>
      </w:r>
      <w:r w:rsidRPr="006F42D2">
        <w:rPr>
          <w:szCs w:val="28"/>
        </w:rPr>
        <w:t>:</w:t>
      </w:r>
    </w:p>
    <w:p w:rsidR="0084477A" w:rsidRPr="000E7F9D" w:rsidRDefault="0084477A" w:rsidP="0084477A">
      <w:pPr>
        <w:suppressAutoHyphens/>
        <w:spacing w:after="120"/>
        <w:ind w:firstLine="567"/>
        <w:jc w:val="both"/>
        <w:rPr>
          <w:rFonts w:eastAsia="SimSun"/>
          <w:szCs w:val="28"/>
          <w:lang w:eastAsia="ar-SA"/>
        </w:rPr>
      </w:pPr>
      <w:r>
        <w:rPr>
          <w:rFonts w:eastAsia="SimSun"/>
          <w:color w:val="FF0000"/>
          <w:szCs w:val="28"/>
          <w:lang w:eastAsia="ar-SA"/>
        </w:rPr>
        <w:t xml:space="preserve">  </w:t>
      </w:r>
      <w:r w:rsidRPr="005051E9">
        <w:rPr>
          <w:rFonts w:eastAsia="SimSun"/>
          <w:szCs w:val="28"/>
          <w:lang w:eastAsia="ar-SA"/>
        </w:rPr>
        <w:t>«</w:t>
      </w:r>
      <w:r w:rsidRPr="000E7F9D">
        <w:rPr>
          <w:rFonts w:eastAsia="SimSun"/>
          <w:szCs w:val="28"/>
          <w:lang w:eastAsia="ar-SA"/>
        </w:rPr>
        <w:t>При подаче заявления и прилагаемых к нему документов лично заявителем сотруднику администрации, предъявляется документ, удостоверяющий личность физического лица (его представителя), документ, подтверждающий полномочия представителя физического (при подаче заявления представителем). С</w:t>
      </w:r>
      <w:r w:rsidRPr="005051E9">
        <w:rPr>
          <w:rFonts w:eastAsia="SimSun"/>
          <w:szCs w:val="28"/>
          <w:lang w:eastAsia="ar-SA"/>
        </w:rPr>
        <w:t>отрудник администрации</w:t>
      </w:r>
      <w:r w:rsidRPr="000E7F9D">
        <w:rPr>
          <w:rFonts w:eastAsia="SimSun"/>
          <w:szCs w:val="28"/>
          <w:lang w:eastAsia="ar-SA"/>
        </w:rPr>
        <w:t xml:space="preserve"> изготавливает копию документа, удостоверяющего личность физического лица (его представителя), документа, подтверждающего полномочия </w:t>
      </w:r>
      <w:r w:rsidRPr="000E7F9D">
        <w:rPr>
          <w:rFonts w:eastAsia="SimSun"/>
          <w:szCs w:val="28"/>
          <w:lang w:eastAsia="ar-SA"/>
        </w:rPr>
        <w:lastRenderedPageBreak/>
        <w:t xml:space="preserve">представителя физического (при подаче заявления представителем), и возвращает указанные документы. </w:t>
      </w:r>
    </w:p>
    <w:p w:rsidR="0084477A" w:rsidRPr="000E7F9D" w:rsidRDefault="0084477A" w:rsidP="0084477A">
      <w:pPr>
        <w:suppressAutoHyphens/>
        <w:spacing w:after="120"/>
        <w:ind w:firstLine="708"/>
        <w:jc w:val="both"/>
        <w:rPr>
          <w:rFonts w:eastAsia="SimSun"/>
          <w:szCs w:val="28"/>
          <w:lang w:eastAsia="ar-SA"/>
        </w:rPr>
      </w:pPr>
      <w:r w:rsidRPr="000E7F9D">
        <w:rPr>
          <w:rFonts w:eastAsia="SimSun"/>
          <w:szCs w:val="28"/>
          <w:lang w:eastAsia="ar-SA"/>
        </w:rPr>
        <w:t>В целях предоставления 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 </w:t>
      </w:r>
      <w:hyperlink r:id="rId7" w:anchor="/document/12148555/entry/140118" w:history="1">
        <w:r w:rsidRPr="005051E9">
          <w:rPr>
            <w:rFonts w:eastAsia="SimSun"/>
            <w:szCs w:val="28"/>
            <w:lang/>
          </w:rPr>
          <w:t>частью 18 статьи 14.1</w:t>
        </w:r>
      </w:hyperlink>
      <w:r w:rsidRPr="000E7F9D">
        <w:rPr>
          <w:rFonts w:eastAsia="SimSun"/>
          <w:szCs w:val="28"/>
          <w:lang w:eastAsia="ar-SA"/>
        </w:rPr>
        <w:t xml:space="preserve"> Федерального закона от 27 июля 2006 года </w:t>
      </w:r>
      <w:r w:rsidRPr="005051E9">
        <w:rPr>
          <w:rFonts w:eastAsia="SimSun"/>
          <w:szCs w:val="28"/>
          <w:lang w:eastAsia="ar-SA"/>
        </w:rPr>
        <w:t>№</w:t>
      </w:r>
      <w:r w:rsidRPr="000E7F9D">
        <w:rPr>
          <w:rFonts w:eastAsia="SimSun"/>
          <w:szCs w:val="28"/>
          <w:lang w:eastAsia="ar-SA"/>
        </w:rPr>
        <w:t> 149-ФЗ "Об информации, информационных технологиях и о защите информации".</w:t>
      </w:r>
    </w:p>
    <w:p w:rsidR="0084477A" w:rsidRPr="00E465DC" w:rsidRDefault="0084477A" w:rsidP="0084477A">
      <w:pPr>
        <w:suppressAutoHyphens/>
        <w:spacing w:after="120"/>
        <w:ind w:firstLine="709"/>
        <w:jc w:val="both"/>
        <w:rPr>
          <w:rFonts w:eastAsia="SimSun"/>
          <w:szCs w:val="28"/>
          <w:lang w:eastAsia="ar-SA"/>
        </w:rPr>
      </w:pPr>
      <w:r w:rsidRPr="00E465DC">
        <w:rPr>
          <w:rFonts w:eastAsia="SimSun"/>
          <w:szCs w:val="28"/>
          <w:lang w:eastAsia="ar-SA"/>
        </w:rPr>
        <w:t>Заявления и документы, необходимые для предоставления муниципальной услуги, предоставляемые в форме электронных документов, подписываются в соответствии с требованиями статей 21.1 и 21.2 Федерального закона от 27 июля 2010 года № 210-ФЗ «Об организации предоставления государственных и муниципальных услуг» и Федерального закона от 6 апреля 2011 года № 63-ФЗ «Об электронной подписи».</w:t>
      </w:r>
    </w:p>
    <w:p w:rsidR="0084477A" w:rsidRPr="00E465DC" w:rsidRDefault="0084477A" w:rsidP="0084477A">
      <w:pPr>
        <w:suppressAutoHyphens/>
        <w:spacing w:after="120"/>
        <w:ind w:firstLine="709"/>
        <w:jc w:val="both"/>
        <w:rPr>
          <w:rFonts w:eastAsia="SimSun"/>
          <w:szCs w:val="28"/>
          <w:lang w:eastAsia="ar-SA"/>
        </w:rPr>
      </w:pPr>
      <w:r w:rsidRPr="00E465DC">
        <w:rPr>
          <w:rFonts w:eastAsia="SimSun"/>
          <w:szCs w:val="28"/>
          <w:lang w:eastAsia="ar-SA"/>
        </w:rPr>
        <w:t>В случае направления заявлений и документов в электронной форме с использованием Единого и Регионального портала, заявление и документы должны быть подписаны усиленной квалифицированной электронной подписью,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и определяются на основании утверждаемой органом, предоставляющим муниципальную услугу,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84477A" w:rsidRPr="00E465DC" w:rsidRDefault="0084477A" w:rsidP="0084477A">
      <w:pPr>
        <w:suppressAutoHyphens/>
        <w:spacing w:after="120"/>
        <w:ind w:firstLine="708"/>
        <w:jc w:val="both"/>
        <w:rPr>
          <w:rFonts w:eastAsia="SimSun"/>
          <w:szCs w:val="28"/>
          <w:lang w:eastAsia="ar-SA"/>
        </w:rPr>
      </w:pPr>
      <w:r w:rsidRPr="00E465DC">
        <w:rPr>
          <w:rFonts w:eastAsia="SimSun"/>
          <w:szCs w:val="28"/>
          <w:lang w:eastAsia="ar-SA"/>
        </w:rPr>
        <w:t xml:space="preserve">При </w:t>
      </w:r>
      <w:proofErr w:type="gramStart"/>
      <w:r w:rsidRPr="00E465DC">
        <w:rPr>
          <w:rFonts w:eastAsia="SimSun"/>
          <w:szCs w:val="28"/>
          <w:lang w:eastAsia="ar-SA"/>
        </w:rPr>
        <w:t>предоставлении  муниципальной</w:t>
      </w:r>
      <w:proofErr w:type="gramEnd"/>
      <w:r w:rsidRPr="00E465DC">
        <w:rPr>
          <w:rFonts w:eastAsia="SimSun"/>
          <w:szCs w:val="28"/>
          <w:lang w:eastAsia="ar-SA"/>
        </w:rPr>
        <w:t xml:space="preserve"> услуги в электронной форме идентификация и аутентификация могут осуществляться посредством:</w:t>
      </w:r>
    </w:p>
    <w:p w:rsidR="0084477A" w:rsidRPr="00E465DC" w:rsidRDefault="0084477A" w:rsidP="0084477A">
      <w:pPr>
        <w:suppressAutoHyphens/>
        <w:spacing w:after="120"/>
        <w:ind w:firstLine="708"/>
        <w:jc w:val="both"/>
        <w:rPr>
          <w:rFonts w:eastAsia="SimSun"/>
          <w:szCs w:val="28"/>
          <w:lang w:eastAsia="ar-SA"/>
        </w:rPr>
      </w:pPr>
      <w:r w:rsidRPr="00E465DC">
        <w:rPr>
          <w:rFonts w:eastAsia="SimSun"/>
          <w:szCs w:val="28"/>
          <w:lang w:eastAsia="ar-SA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84477A" w:rsidRDefault="0084477A" w:rsidP="0084477A">
      <w:pPr>
        <w:suppressAutoHyphens/>
        <w:spacing w:after="120"/>
        <w:ind w:firstLine="708"/>
        <w:jc w:val="both"/>
        <w:rPr>
          <w:rFonts w:eastAsia="SimSun"/>
          <w:szCs w:val="28"/>
          <w:lang w:eastAsia="ar-SA"/>
        </w:rPr>
      </w:pPr>
      <w:r w:rsidRPr="00E465DC">
        <w:rPr>
          <w:rFonts w:eastAsia="SimSun"/>
          <w:szCs w:val="28"/>
          <w:lang w:eastAsia="ar-SA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  <w:r w:rsidRPr="005051E9">
        <w:rPr>
          <w:rFonts w:eastAsia="SimSun"/>
          <w:szCs w:val="28"/>
          <w:lang w:eastAsia="ar-SA"/>
        </w:rPr>
        <w:t>»</w:t>
      </w:r>
      <w:r>
        <w:rPr>
          <w:rFonts w:eastAsia="SimSun"/>
          <w:szCs w:val="28"/>
          <w:lang w:eastAsia="ar-SA"/>
        </w:rPr>
        <w:t>.</w:t>
      </w:r>
    </w:p>
    <w:p w:rsidR="0084477A" w:rsidRPr="00E465DC" w:rsidRDefault="0084477A" w:rsidP="0084477A">
      <w:pPr>
        <w:suppressAutoHyphens/>
        <w:spacing w:after="120"/>
        <w:ind w:firstLine="708"/>
        <w:jc w:val="both"/>
        <w:rPr>
          <w:rFonts w:eastAsia="SimSun"/>
          <w:szCs w:val="28"/>
          <w:lang w:eastAsia="ar-SA"/>
        </w:rPr>
      </w:pPr>
      <w:r>
        <w:rPr>
          <w:rFonts w:eastAsia="SimSun"/>
          <w:szCs w:val="28"/>
          <w:lang w:eastAsia="ar-SA"/>
        </w:rPr>
        <w:lastRenderedPageBreak/>
        <w:t xml:space="preserve">1.2. Дополнить </w:t>
      </w:r>
      <w:r w:rsidRPr="006F42D2">
        <w:rPr>
          <w:szCs w:val="28"/>
        </w:rPr>
        <w:t xml:space="preserve">Раздел </w:t>
      </w:r>
      <w:r>
        <w:rPr>
          <w:szCs w:val="28"/>
          <w:lang w:val="en-US"/>
        </w:rPr>
        <w:t>II</w:t>
      </w:r>
      <w:r w:rsidRPr="006F42D2">
        <w:rPr>
          <w:szCs w:val="28"/>
        </w:rPr>
        <w:t xml:space="preserve"> Административного</w:t>
      </w:r>
      <w:r>
        <w:rPr>
          <w:szCs w:val="28"/>
        </w:rPr>
        <w:t xml:space="preserve"> регламента пунктом 2.4 следующего содержания:</w:t>
      </w:r>
    </w:p>
    <w:p w:rsidR="0084477A" w:rsidRPr="002E488E" w:rsidRDefault="0084477A" w:rsidP="0084477A">
      <w:pPr>
        <w:spacing w:after="120"/>
        <w:ind w:firstLine="709"/>
        <w:jc w:val="both"/>
        <w:rPr>
          <w:rFonts w:eastAsia="Calibri"/>
          <w:szCs w:val="28"/>
        </w:rPr>
      </w:pPr>
      <w:r w:rsidRPr="002E488E">
        <w:rPr>
          <w:rFonts w:eastAsia="Calibri"/>
          <w:szCs w:val="28"/>
        </w:rPr>
        <w:t>«2.4. При наступлении событий, являющихся основанием для предоставления муниципальных услуг, орган, предоставляющий муниципальную услугу, вправе:</w:t>
      </w:r>
    </w:p>
    <w:p w:rsidR="0084477A" w:rsidRPr="002E488E" w:rsidRDefault="0084477A" w:rsidP="0084477A">
      <w:pPr>
        <w:spacing w:after="120"/>
        <w:ind w:firstLine="709"/>
        <w:jc w:val="both"/>
        <w:rPr>
          <w:rFonts w:eastAsia="Calibri"/>
          <w:szCs w:val="28"/>
        </w:rPr>
      </w:pPr>
      <w:r w:rsidRPr="002E488E">
        <w:rPr>
          <w:rFonts w:eastAsia="Calibri"/>
          <w:szCs w:val="28"/>
        </w:rPr>
        <w:t>1) проводить мероприятия, направленные на подготовку результатов предоставления муниципальных услуг,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:rsidR="0084477A" w:rsidRDefault="0084477A" w:rsidP="0084477A">
      <w:pPr>
        <w:spacing w:after="120"/>
        <w:ind w:firstLine="709"/>
        <w:jc w:val="both"/>
        <w:rPr>
          <w:rFonts w:eastAsia="Calibri"/>
          <w:szCs w:val="28"/>
        </w:rPr>
      </w:pPr>
      <w:r w:rsidRPr="002E488E">
        <w:rPr>
          <w:rFonts w:eastAsia="Calibri"/>
          <w:szCs w:val="28"/>
        </w:rPr>
        <w:t>2) при условии наличия запроса заявителя о предоставлении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мероприятиях.».</w:t>
      </w:r>
    </w:p>
    <w:p w:rsidR="0084477A" w:rsidRPr="004B037D" w:rsidRDefault="0084477A" w:rsidP="0084477A">
      <w:pPr>
        <w:spacing w:after="12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1.3. Наименование Раздела </w:t>
      </w:r>
      <w:r>
        <w:rPr>
          <w:rFonts w:eastAsia="Calibri"/>
          <w:szCs w:val="28"/>
          <w:lang w:val="en-US"/>
        </w:rPr>
        <w:t>III</w:t>
      </w:r>
      <w:r w:rsidRPr="004B037D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Административного регламента изложить в новой редакции:</w:t>
      </w:r>
    </w:p>
    <w:p w:rsidR="0084477A" w:rsidRDefault="0084477A" w:rsidP="0084477A">
      <w:pPr>
        <w:pStyle w:val="a3"/>
        <w:spacing w:after="120"/>
        <w:ind w:left="0" w:firstLine="709"/>
        <w:contextualSpacing w:val="0"/>
        <w:jc w:val="center"/>
      </w:pPr>
      <w:r w:rsidRPr="00FE37B0">
        <w:t>«III. Состав, последовательность и сроки выполнения административных процедур, требования к порядку их выполнения, особенности выполнения административных процедур в электронной форме и в многофункциональном центре. Варианты предоставления муниципальной услуги,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обратились».</w:t>
      </w:r>
    </w:p>
    <w:p w:rsidR="0084477A" w:rsidRPr="006F42D2" w:rsidRDefault="0084477A" w:rsidP="0084477A">
      <w:pPr>
        <w:spacing w:after="120"/>
        <w:ind w:firstLine="709"/>
        <w:jc w:val="both"/>
        <w:rPr>
          <w:szCs w:val="28"/>
        </w:rPr>
      </w:pPr>
      <w:r w:rsidRPr="006F42D2">
        <w:rPr>
          <w:szCs w:val="28"/>
        </w:rPr>
        <w:t>2. Контроль за исполнением настоящего постановления оставляю за собой.</w:t>
      </w:r>
    </w:p>
    <w:p w:rsidR="00C15458" w:rsidRPr="00C20C70" w:rsidRDefault="0084477A" w:rsidP="0084477A">
      <w:pPr>
        <w:spacing w:after="600"/>
        <w:ind w:firstLine="709"/>
        <w:jc w:val="both"/>
        <w:rPr>
          <w:szCs w:val="28"/>
        </w:rPr>
      </w:pPr>
      <w:r w:rsidRPr="00895058">
        <w:rPr>
          <w:szCs w:val="28"/>
        </w:rPr>
        <w:t>3. Постановление вступает в силу со дня его опубликования в газете «Маяк»</w:t>
      </w:r>
      <w:r w:rsidR="00C15458">
        <w:rPr>
          <w:szCs w:val="28"/>
        </w:rPr>
        <w:t>.</w:t>
      </w:r>
    </w:p>
    <w:p w:rsidR="004E2B92" w:rsidRDefault="004E2B92" w:rsidP="004E2B92">
      <w:pPr>
        <w:ind w:firstLine="709"/>
        <w:jc w:val="both"/>
        <w:rPr>
          <w:szCs w:val="28"/>
        </w:rPr>
      </w:pPr>
      <w:r>
        <w:rPr>
          <w:szCs w:val="28"/>
        </w:rPr>
        <w:t>Исполняющий обяза</w:t>
      </w:r>
      <w:bookmarkStart w:id="0" w:name="_GoBack"/>
      <w:bookmarkEnd w:id="0"/>
      <w:r>
        <w:rPr>
          <w:szCs w:val="28"/>
        </w:rPr>
        <w:t xml:space="preserve">нности </w:t>
      </w:r>
    </w:p>
    <w:p w:rsidR="00C15458" w:rsidRPr="00C20C70" w:rsidRDefault="004E2B92" w:rsidP="00C15458">
      <w:pPr>
        <w:spacing w:after="120"/>
        <w:ind w:firstLine="709"/>
        <w:jc w:val="both"/>
        <w:rPr>
          <w:szCs w:val="28"/>
        </w:rPr>
      </w:pPr>
      <w:r>
        <w:rPr>
          <w:szCs w:val="28"/>
        </w:rPr>
        <w:t>г</w:t>
      </w:r>
      <w:r w:rsidR="00C15458" w:rsidRPr="00C20C70">
        <w:rPr>
          <w:szCs w:val="28"/>
        </w:rPr>
        <w:t>лав</w:t>
      </w:r>
      <w:r>
        <w:rPr>
          <w:szCs w:val="28"/>
        </w:rPr>
        <w:t>ы</w:t>
      </w:r>
      <w:r w:rsidR="00C15458">
        <w:rPr>
          <w:szCs w:val="28"/>
        </w:rPr>
        <w:t xml:space="preserve"> </w:t>
      </w:r>
      <w:r w:rsidR="00DA7E84">
        <w:rPr>
          <w:szCs w:val="28"/>
        </w:rPr>
        <w:t xml:space="preserve">местной администрации           </w:t>
      </w:r>
      <w:r w:rsidR="00C15458">
        <w:rPr>
          <w:szCs w:val="28"/>
        </w:rPr>
        <w:t xml:space="preserve">                                             </w:t>
      </w:r>
      <w:r>
        <w:rPr>
          <w:szCs w:val="28"/>
        </w:rPr>
        <w:t>А.Е. Ефремов</w:t>
      </w:r>
    </w:p>
    <w:p w:rsidR="0097013B" w:rsidRPr="0097013B" w:rsidRDefault="0097013B" w:rsidP="0097013B">
      <w:pPr>
        <w:spacing w:after="120"/>
        <w:jc w:val="both"/>
        <w:rPr>
          <w:szCs w:val="28"/>
        </w:rPr>
      </w:pPr>
    </w:p>
    <w:p w:rsidR="00C86324" w:rsidRPr="00C86324" w:rsidRDefault="00C86324" w:rsidP="00C86324">
      <w:pPr>
        <w:spacing w:after="120"/>
        <w:jc w:val="both"/>
        <w:rPr>
          <w:szCs w:val="28"/>
        </w:rPr>
      </w:pPr>
    </w:p>
    <w:p w:rsidR="00970CE9" w:rsidRPr="00970CE9" w:rsidRDefault="00970CE9" w:rsidP="00970CE9">
      <w:pPr>
        <w:spacing w:after="120"/>
        <w:jc w:val="both"/>
        <w:rPr>
          <w:szCs w:val="28"/>
        </w:rPr>
      </w:pPr>
    </w:p>
    <w:p w:rsidR="00DE51A2" w:rsidRPr="00DE51A2" w:rsidRDefault="00DE51A2" w:rsidP="00DE51A2">
      <w:pPr>
        <w:spacing w:after="120"/>
        <w:jc w:val="both"/>
        <w:rPr>
          <w:szCs w:val="28"/>
        </w:rPr>
      </w:pPr>
    </w:p>
    <w:sectPr w:rsidR="00DE51A2" w:rsidRPr="00DE51A2" w:rsidSect="005E6E8A">
      <w:headerReference w:type="default" r:id="rId8"/>
      <w:pgSz w:w="11906" w:h="16838"/>
      <w:pgMar w:top="1134" w:right="707" w:bottom="993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BAA" w:rsidRDefault="00821BAA" w:rsidP="005E6E8A">
      <w:r>
        <w:separator/>
      </w:r>
    </w:p>
  </w:endnote>
  <w:endnote w:type="continuationSeparator" w:id="0">
    <w:p w:rsidR="00821BAA" w:rsidRDefault="00821BAA" w:rsidP="005E6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BAA" w:rsidRDefault="00821BAA" w:rsidP="005E6E8A">
      <w:r>
        <w:separator/>
      </w:r>
    </w:p>
  </w:footnote>
  <w:footnote w:type="continuationSeparator" w:id="0">
    <w:p w:rsidR="00821BAA" w:rsidRDefault="00821BAA" w:rsidP="005E6E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069" w:rsidRDefault="00A65975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E2B92">
      <w:rPr>
        <w:noProof/>
      </w:rPr>
      <w:t>2</w:t>
    </w:r>
    <w:r>
      <w:rPr>
        <w:noProof/>
      </w:rPr>
      <w:fldChar w:fldCharType="end"/>
    </w:r>
  </w:p>
  <w:p w:rsidR="00277069" w:rsidRDefault="0027706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34EC5"/>
    <w:multiLevelType w:val="multilevel"/>
    <w:tmpl w:val="26EED4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" w15:restartNumberingAfterBreak="0">
    <w:nsid w:val="28D9454C"/>
    <w:multiLevelType w:val="multilevel"/>
    <w:tmpl w:val="2E96769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26" w:hanging="975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826" w:hanging="975"/>
      </w:pPr>
      <w:rPr>
        <w:rFonts w:hint="default"/>
      </w:rPr>
    </w:lvl>
    <w:lvl w:ilvl="3">
      <w:start w:val="4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2" w15:restartNumberingAfterBreak="0">
    <w:nsid w:val="6EAE60D3"/>
    <w:multiLevelType w:val="multilevel"/>
    <w:tmpl w:val="26EED4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" w15:restartNumberingAfterBreak="0">
    <w:nsid w:val="76E27B1F"/>
    <w:multiLevelType w:val="multilevel"/>
    <w:tmpl w:val="E1A0511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396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7DC0101C"/>
    <w:multiLevelType w:val="multilevel"/>
    <w:tmpl w:val="26EED4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629"/>
    <w:rsid w:val="00006BBF"/>
    <w:rsid w:val="00060BAE"/>
    <w:rsid w:val="000F0CA6"/>
    <w:rsid w:val="00104FBF"/>
    <w:rsid w:val="001122F4"/>
    <w:rsid w:val="001167FF"/>
    <w:rsid w:val="00122A20"/>
    <w:rsid w:val="00136D30"/>
    <w:rsid w:val="00152AF4"/>
    <w:rsid w:val="00191C14"/>
    <w:rsid w:val="002267E5"/>
    <w:rsid w:val="00246F57"/>
    <w:rsid w:val="002736F9"/>
    <w:rsid w:val="00277069"/>
    <w:rsid w:val="002774BF"/>
    <w:rsid w:val="00284063"/>
    <w:rsid w:val="00290971"/>
    <w:rsid w:val="002A1C99"/>
    <w:rsid w:val="002A60F6"/>
    <w:rsid w:val="002C676C"/>
    <w:rsid w:val="002D5E29"/>
    <w:rsid w:val="00302A7D"/>
    <w:rsid w:val="00341892"/>
    <w:rsid w:val="003467C2"/>
    <w:rsid w:val="00377383"/>
    <w:rsid w:val="00383812"/>
    <w:rsid w:val="003859D8"/>
    <w:rsid w:val="00392474"/>
    <w:rsid w:val="00395F8A"/>
    <w:rsid w:val="0039633F"/>
    <w:rsid w:val="003B4060"/>
    <w:rsid w:val="003F18BC"/>
    <w:rsid w:val="00444D72"/>
    <w:rsid w:val="00454A3A"/>
    <w:rsid w:val="004572DE"/>
    <w:rsid w:val="004B5AFF"/>
    <w:rsid w:val="004D3524"/>
    <w:rsid w:val="004E2B92"/>
    <w:rsid w:val="00521097"/>
    <w:rsid w:val="00522323"/>
    <w:rsid w:val="00544849"/>
    <w:rsid w:val="0057476B"/>
    <w:rsid w:val="005775A6"/>
    <w:rsid w:val="00584ED9"/>
    <w:rsid w:val="00590E42"/>
    <w:rsid w:val="00594588"/>
    <w:rsid w:val="005E4504"/>
    <w:rsid w:val="005E6E8A"/>
    <w:rsid w:val="00631DDC"/>
    <w:rsid w:val="00662292"/>
    <w:rsid w:val="00697CAA"/>
    <w:rsid w:val="006A4DE7"/>
    <w:rsid w:val="006B5A18"/>
    <w:rsid w:val="006C2C76"/>
    <w:rsid w:val="006C6B5F"/>
    <w:rsid w:val="006C7C55"/>
    <w:rsid w:val="006E1DB0"/>
    <w:rsid w:val="00701270"/>
    <w:rsid w:val="00707F09"/>
    <w:rsid w:val="0071119A"/>
    <w:rsid w:val="00783BAF"/>
    <w:rsid w:val="0079071C"/>
    <w:rsid w:val="00797863"/>
    <w:rsid w:val="007A3414"/>
    <w:rsid w:val="007C12A5"/>
    <w:rsid w:val="007C1DD8"/>
    <w:rsid w:val="007C4354"/>
    <w:rsid w:val="007D5B56"/>
    <w:rsid w:val="007F09C5"/>
    <w:rsid w:val="007F0BD0"/>
    <w:rsid w:val="00810AE6"/>
    <w:rsid w:val="0081258C"/>
    <w:rsid w:val="00821BAA"/>
    <w:rsid w:val="00824898"/>
    <w:rsid w:val="0084477A"/>
    <w:rsid w:val="0084520A"/>
    <w:rsid w:val="00851C64"/>
    <w:rsid w:val="00855A96"/>
    <w:rsid w:val="00880837"/>
    <w:rsid w:val="0088648E"/>
    <w:rsid w:val="008B4B1C"/>
    <w:rsid w:val="008E376E"/>
    <w:rsid w:val="00904263"/>
    <w:rsid w:val="00924FCC"/>
    <w:rsid w:val="0092758C"/>
    <w:rsid w:val="0094773A"/>
    <w:rsid w:val="009505E5"/>
    <w:rsid w:val="0096351B"/>
    <w:rsid w:val="0097013B"/>
    <w:rsid w:val="00970CE9"/>
    <w:rsid w:val="0097331B"/>
    <w:rsid w:val="009757D2"/>
    <w:rsid w:val="009862F8"/>
    <w:rsid w:val="009A6D83"/>
    <w:rsid w:val="009C4688"/>
    <w:rsid w:val="009C7ACC"/>
    <w:rsid w:val="00A07723"/>
    <w:rsid w:val="00A400C3"/>
    <w:rsid w:val="00A65975"/>
    <w:rsid w:val="00A85C9B"/>
    <w:rsid w:val="00AC50DD"/>
    <w:rsid w:val="00AE072D"/>
    <w:rsid w:val="00AE3CF7"/>
    <w:rsid w:val="00AE4D46"/>
    <w:rsid w:val="00AE55D5"/>
    <w:rsid w:val="00AF1BAD"/>
    <w:rsid w:val="00B103D8"/>
    <w:rsid w:val="00B15252"/>
    <w:rsid w:val="00B25C1D"/>
    <w:rsid w:val="00B82971"/>
    <w:rsid w:val="00BB4F39"/>
    <w:rsid w:val="00BE1D77"/>
    <w:rsid w:val="00C071C4"/>
    <w:rsid w:val="00C10840"/>
    <w:rsid w:val="00C15458"/>
    <w:rsid w:val="00C21BD5"/>
    <w:rsid w:val="00C51B4A"/>
    <w:rsid w:val="00C52301"/>
    <w:rsid w:val="00C56A51"/>
    <w:rsid w:val="00C86324"/>
    <w:rsid w:val="00CA1CF4"/>
    <w:rsid w:val="00CA516D"/>
    <w:rsid w:val="00CC184F"/>
    <w:rsid w:val="00D233F0"/>
    <w:rsid w:val="00D5273C"/>
    <w:rsid w:val="00D56CCB"/>
    <w:rsid w:val="00D93DB4"/>
    <w:rsid w:val="00DA7E84"/>
    <w:rsid w:val="00DB64AA"/>
    <w:rsid w:val="00DD49C7"/>
    <w:rsid w:val="00DE515B"/>
    <w:rsid w:val="00DE51A2"/>
    <w:rsid w:val="00DE74A2"/>
    <w:rsid w:val="00E25084"/>
    <w:rsid w:val="00E40237"/>
    <w:rsid w:val="00E447D2"/>
    <w:rsid w:val="00E46D85"/>
    <w:rsid w:val="00E54FCF"/>
    <w:rsid w:val="00E6452A"/>
    <w:rsid w:val="00E677A3"/>
    <w:rsid w:val="00E73C1B"/>
    <w:rsid w:val="00E90973"/>
    <w:rsid w:val="00EB786A"/>
    <w:rsid w:val="00EC6665"/>
    <w:rsid w:val="00EE3A7F"/>
    <w:rsid w:val="00EF70A9"/>
    <w:rsid w:val="00F24B8F"/>
    <w:rsid w:val="00F60F52"/>
    <w:rsid w:val="00F72629"/>
    <w:rsid w:val="00FC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19FF0"/>
  <w15:docId w15:val="{6A6C5446-7AAB-43F3-81EE-41ACE76CB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629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F72629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10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26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72629"/>
    <w:pPr>
      <w:ind w:left="720"/>
      <w:contextualSpacing/>
    </w:pPr>
  </w:style>
  <w:style w:type="character" w:customStyle="1" w:styleId="a4">
    <w:name w:val="Основной текст_"/>
    <w:basedOn w:val="a0"/>
    <w:link w:val="21"/>
    <w:rsid w:val="002A1C99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11">
    <w:name w:val="Заголовок №1"/>
    <w:basedOn w:val="a0"/>
    <w:rsid w:val="002A1C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5"/>
    <w:basedOn w:val="a4"/>
    <w:rsid w:val="002A1C99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6">
    <w:name w:val="Основной текст6"/>
    <w:basedOn w:val="a4"/>
    <w:rsid w:val="002A1C99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7">
    <w:name w:val="Основной текст7"/>
    <w:basedOn w:val="a4"/>
    <w:rsid w:val="002A1C99"/>
    <w:rPr>
      <w:rFonts w:ascii="Times New Roman" w:eastAsia="Times New Roman" w:hAnsi="Times New Roman"/>
      <w:sz w:val="27"/>
      <w:szCs w:val="27"/>
      <w:u w:val="single"/>
      <w:shd w:val="clear" w:color="auto" w:fill="FFFFFF"/>
      <w:lang w:val="en-US"/>
    </w:rPr>
  </w:style>
  <w:style w:type="paragraph" w:customStyle="1" w:styleId="21">
    <w:name w:val="Основной текст21"/>
    <w:basedOn w:val="a"/>
    <w:link w:val="a4"/>
    <w:rsid w:val="002A1C99"/>
    <w:pPr>
      <w:shd w:val="clear" w:color="auto" w:fill="FFFFFF"/>
      <w:spacing w:line="322" w:lineRule="exact"/>
      <w:jc w:val="center"/>
    </w:pPr>
    <w:rPr>
      <w:sz w:val="27"/>
      <w:szCs w:val="27"/>
    </w:rPr>
  </w:style>
  <w:style w:type="paragraph" w:styleId="a5">
    <w:name w:val="header"/>
    <w:basedOn w:val="a"/>
    <w:link w:val="a6"/>
    <w:uiPriority w:val="99"/>
    <w:unhideWhenUsed/>
    <w:rsid w:val="005E6E8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E6E8A"/>
    <w:rPr>
      <w:rFonts w:ascii="Times New Roman" w:eastAsia="Times New Roman" w:hAnsi="Times New Roman"/>
      <w:sz w:val="28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5E6E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E6E8A"/>
    <w:rPr>
      <w:rFonts w:ascii="Times New Roman" w:eastAsia="Times New Roman" w:hAnsi="Times New Roman"/>
      <w:sz w:val="28"/>
      <w:szCs w:val="24"/>
    </w:rPr>
  </w:style>
  <w:style w:type="paragraph" w:customStyle="1" w:styleId="ConsPlusNormal">
    <w:name w:val="ConsPlusNormal"/>
    <w:rsid w:val="005775A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20">
    <w:name w:val="Заголовок 2 Знак"/>
    <w:basedOn w:val="a0"/>
    <w:link w:val="2"/>
    <w:rsid w:val="0052109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1055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Пользователь Windows</cp:lastModifiedBy>
  <cp:revision>4</cp:revision>
  <dcterms:created xsi:type="dcterms:W3CDTF">2021-07-05T05:23:00Z</dcterms:created>
  <dcterms:modified xsi:type="dcterms:W3CDTF">2021-07-05T05:31:00Z</dcterms:modified>
</cp:coreProperties>
</file>