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67" w:rsidRPr="00BE1936" w:rsidRDefault="00866232" w:rsidP="00470E8F">
      <w:pPr>
        <w:pStyle w:val="3"/>
        <w:jc w:val="center"/>
        <w:rPr>
          <w:color w:val="000000"/>
        </w:rPr>
      </w:pPr>
      <w:r w:rsidRPr="00BE1936">
        <w:rPr>
          <w:color w:val="000000"/>
        </w:rPr>
        <w:t xml:space="preserve">СОВЕТ  </w:t>
      </w:r>
      <w:r w:rsidR="007F6A67" w:rsidRPr="00BE1936">
        <w:rPr>
          <w:color w:val="000000"/>
        </w:rPr>
        <w:t xml:space="preserve">НАРОДНЫХ  ДЕПУТАТОВ   МУНИЦИПАЛЬНОГО  ОБРАЗОВАНИЯ </w:t>
      </w:r>
      <w:r w:rsidR="00CA291A">
        <w:rPr>
          <w:color w:val="000000"/>
          <w:sz w:val="28"/>
          <w:szCs w:val="28"/>
        </w:rPr>
        <w:t>СТЕ</w:t>
      </w:r>
      <w:r w:rsidR="007F6A67" w:rsidRPr="00BE1936">
        <w:rPr>
          <w:color w:val="000000"/>
          <w:sz w:val="28"/>
          <w:szCs w:val="28"/>
        </w:rPr>
        <w:t>ПАНЦЕВСКОЕ</w:t>
      </w:r>
    </w:p>
    <w:p w:rsidR="007F6A67" w:rsidRPr="00BE1936" w:rsidRDefault="007F6A67" w:rsidP="00470E8F">
      <w:pPr>
        <w:jc w:val="center"/>
        <w:rPr>
          <w:b/>
          <w:color w:val="000000"/>
        </w:rPr>
      </w:pPr>
      <w:r w:rsidRPr="00BE1936">
        <w:rPr>
          <w:b/>
          <w:color w:val="000000"/>
        </w:rPr>
        <w:t>ВЯЗНИКОВСКОГО   РАЙОНА</w:t>
      </w:r>
    </w:p>
    <w:p w:rsidR="007F6A67" w:rsidRPr="00BE1936" w:rsidRDefault="007F6A67" w:rsidP="00470E8F">
      <w:pPr>
        <w:jc w:val="center"/>
        <w:rPr>
          <w:b/>
          <w:color w:val="000000"/>
        </w:rPr>
      </w:pPr>
    </w:p>
    <w:p w:rsidR="007F6A67" w:rsidRDefault="007F6A67" w:rsidP="00470E8F">
      <w:pPr>
        <w:pStyle w:val="2"/>
        <w:rPr>
          <w:bCs/>
          <w:color w:val="000000"/>
          <w:sz w:val="28"/>
        </w:rPr>
      </w:pPr>
      <w:r w:rsidRPr="00BE1936">
        <w:rPr>
          <w:bCs/>
          <w:color w:val="000000"/>
          <w:sz w:val="28"/>
        </w:rPr>
        <w:t>Р Е Ш Е Н И Е</w:t>
      </w:r>
    </w:p>
    <w:p w:rsidR="00F60763" w:rsidRDefault="00DF09D8" w:rsidP="00F17AE7">
      <w:pPr>
        <w:spacing w:before="240" w:after="240"/>
        <w:jc w:val="both"/>
        <w:rPr>
          <w:bCs/>
          <w:color w:val="000000"/>
          <w:sz w:val="28"/>
        </w:rPr>
      </w:pPr>
      <w:r>
        <w:rPr>
          <w:sz w:val="28"/>
        </w:rPr>
        <w:t>23.03.2017                                                                                                                  №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tblGrid>
      <w:tr w:rsidR="007F6A67" w:rsidRPr="00BE1936" w:rsidTr="00D57B78">
        <w:trPr>
          <w:trHeight w:val="899"/>
        </w:trPr>
        <w:tc>
          <w:tcPr>
            <w:tcW w:w="4968" w:type="dxa"/>
            <w:tcBorders>
              <w:top w:val="nil"/>
              <w:left w:val="nil"/>
              <w:bottom w:val="nil"/>
              <w:right w:val="nil"/>
            </w:tcBorders>
          </w:tcPr>
          <w:p w:rsidR="00F60763" w:rsidRDefault="00D57B78" w:rsidP="00D57B78">
            <w:pPr>
              <w:tabs>
                <w:tab w:val="left" w:pos="360"/>
                <w:tab w:val="left" w:pos="993"/>
              </w:tabs>
              <w:jc w:val="both"/>
              <w:rPr>
                <w:i/>
                <w:sz w:val="28"/>
                <w:szCs w:val="28"/>
              </w:rPr>
            </w:pPr>
            <w:r w:rsidRPr="008A2001">
              <w:rPr>
                <w:i/>
              </w:rPr>
              <w:t xml:space="preserve">Об утверждении Порядка определения размера арендной платы за земельные участки, находящиеся в муниципальной собственности </w:t>
            </w:r>
            <w:r>
              <w:rPr>
                <w:i/>
              </w:rPr>
              <w:t>муниципального образования Степанцевское</w:t>
            </w:r>
            <w:r w:rsidR="000F185F">
              <w:rPr>
                <w:i/>
              </w:rPr>
              <w:t xml:space="preserve"> </w:t>
            </w:r>
            <w:r w:rsidR="000F185F" w:rsidRPr="008A2001">
              <w:rPr>
                <w:i/>
              </w:rPr>
              <w:t>и ставок от кадастровой стоимости земельного участка, учитывающих вид разрешенного использования земель</w:t>
            </w:r>
            <w:r w:rsidR="00071120" w:rsidRPr="008A2001">
              <w:rPr>
                <w:i/>
              </w:rPr>
              <w:t xml:space="preserve">, установленных для земельных участков, </w:t>
            </w:r>
            <w:r w:rsidR="00071120">
              <w:rPr>
                <w:i/>
              </w:rPr>
              <w:t>находящихся в муниципальной</w:t>
            </w:r>
            <w:r w:rsidR="00C6456F">
              <w:rPr>
                <w:i/>
              </w:rPr>
              <w:t xml:space="preserve"> </w:t>
            </w:r>
            <w:bookmarkStart w:id="0" w:name="_GoBack"/>
            <w:bookmarkEnd w:id="0"/>
            <w:r w:rsidR="00071120">
              <w:rPr>
                <w:i/>
              </w:rPr>
              <w:t>собственности муниципального образования Степанцевское</w:t>
            </w:r>
          </w:p>
          <w:p w:rsidR="007F6A67" w:rsidRPr="00BE1936" w:rsidRDefault="007F6A67" w:rsidP="00D57B78">
            <w:pPr>
              <w:jc w:val="both"/>
              <w:rPr>
                <w:i/>
                <w:iCs/>
                <w:color w:val="000000"/>
              </w:rPr>
            </w:pPr>
          </w:p>
        </w:tc>
      </w:tr>
    </w:tbl>
    <w:p w:rsidR="00F60763" w:rsidRDefault="007F6A67" w:rsidP="000F185F">
      <w:pPr>
        <w:spacing w:after="120"/>
        <w:ind w:firstLine="709"/>
        <w:jc w:val="both"/>
        <w:rPr>
          <w:sz w:val="28"/>
          <w:szCs w:val="28"/>
        </w:rPr>
      </w:pPr>
      <w:r w:rsidRPr="001F6BB1">
        <w:rPr>
          <w:i/>
          <w:iCs/>
          <w:color w:val="000000"/>
          <w:sz w:val="28"/>
        </w:rPr>
        <w:t xml:space="preserve"> </w:t>
      </w:r>
      <w:r w:rsidR="001F6BB1" w:rsidRPr="001F6BB1">
        <w:rPr>
          <w:sz w:val="28"/>
          <w:szCs w:val="28"/>
        </w:rPr>
        <w:t xml:space="preserve">В соответствии с Земельным </w:t>
      </w:r>
      <w:hyperlink r:id="rId8" w:history="1">
        <w:r w:rsidR="001F6BB1" w:rsidRPr="001F6BB1">
          <w:rPr>
            <w:sz w:val="28"/>
            <w:szCs w:val="28"/>
          </w:rPr>
          <w:t>кодексом</w:t>
        </w:r>
      </w:hyperlink>
      <w:r w:rsidR="001F6BB1" w:rsidRPr="001F6BB1">
        <w:rPr>
          <w:sz w:val="28"/>
          <w:szCs w:val="28"/>
        </w:rPr>
        <w:t xml:space="preserve"> Российской Федерации, </w:t>
      </w:r>
      <w:hyperlink r:id="rId9" w:history="1">
        <w:r w:rsidR="001F6BB1" w:rsidRPr="001F6BB1">
          <w:rPr>
            <w:sz w:val="28"/>
            <w:szCs w:val="28"/>
          </w:rPr>
          <w:t>постановлением</w:t>
        </w:r>
      </w:hyperlink>
      <w:r w:rsidR="001F6BB1" w:rsidRPr="001F6BB1">
        <w:rPr>
          <w:sz w:val="28"/>
          <w:szCs w:val="28"/>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10" w:history="1">
        <w:r w:rsidR="001F6BB1" w:rsidRPr="001F6BB1">
          <w:rPr>
            <w:sz w:val="28"/>
            <w:szCs w:val="28"/>
          </w:rPr>
          <w:t>приказом</w:t>
        </w:r>
      </w:hyperlink>
      <w:r w:rsidR="001F6BB1" w:rsidRPr="001F6BB1">
        <w:rPr>
          <w:sz w:val="28"/>
          <w:szCs w:val="28"/>
        </w:rPr>
        <w:t xml:space="preserve"> Минэкономразвития России от 01.09.2014 № 540 «Об утверждении классификатора видов разрешенного использования земельных участков»</w:t>
      </w:r>
      <w:r w:rsidR="00B568F4">
        <w:rPr>
          <w:sz w:val="28"/>
        </w:rPr>
        <w:t xml:space="preserve">, Уставом муниципального образования </w:t>
      </w:r>
      <w:r w:rsidR="00F60763" w:rsidRPr="00AA53C5">
        <w:rPr>
          <w:sz w:val="28"/>
          <w:szCs w:val="28"/>
        </w:rPr>
        <w:t>Совет</w:t>
      </w:r>
      <w:r w:rsidR="00B568F4">
        <w:rPr>
          <w:sz w:val="28"/>
          <w:szCs w:val="28"/>
        </w:rPr>
        <w:t xml:space="preserve"> </w:t>
      </w:r>
      <w:r w:rsidR="00F60763" w:rsidRPr="00AA53C5">
        <w:rPr>
          <w:sz w:val="28"/>
          <w:szCs w:val="28"/>
        </w:rPr>
        <w:t>народных</w:t>
      </w:r>
      <w:r w:rsidR="00B568F4">
        <w:rPr>
          <w:sz w:val="28"/>
          <w:szCs w:val="28"/>
        </w:rPr>
        <w:t xml:space="preserve"> </w:t>
      </w:r>
      <w:r w:rsidR="00F60763" w:rsidRPr="00AA53C5">
        <w:rPr>
          <w:sz w:val="28"/>
          <w:szCs w:val="28"/>
        </w:rPr>
        <w:t>депутатов</w:t>
      </w:r>
      <w:r w:rsidR="00B568F4">
        <w:rPr>
          <w:sz w:val="28"/>
          <w:szCs w:val="28"/>
        </w:rPr>
        <w:t xml:space="preserve"> </w:t>
      </w:r>
      <w:r w:rsidR="00F60763">
        <w:rPr>
          <w:sz w:val="28"/>
          <w:szCs w:val="28"/>
        </w:rPr>
        <w:t xml:space="preserve">муниципального образования  </w:t>
      </w:r>
      <w:r w:rsidR="007B78DF">
        <w:rPr>
          <w:sz w:val="28"/>
          <w:szCs w:val="28"/>
        </w:rPr>
        <w:t>Степанцевское</w:t>
      </w:r>
      <w:r w:rsidR="00F60763" w:rsidRPr="00AA53C5">
        <w:rPr>
          <w:sz w:val="28"/>
          <w:szCs w:val="28"/>
        </w:rPr>
        <w:t xml:space="preserve">  р е ш и л: </w:t>
      </w:r>
    </w:p>
    <w:p w:rsidR="00946971" w:rsidRPr="000F185F" w:rsidRDefault="001F6BB1" w:rsidP="000F185F">
      <w:pPr>
        <w:pStyle w:val="af2"/>
        <w:numPr>
          <w:ilvl w:val="0"/>
          <w:numId w:val="10"/>
        </w:numPr>
        <w:tabs>
          <w:tab w:val="left" w:pos="1418"/>
          <w:tab w:val="left" w:pos="2610"/>
          <w:tab w:val="left" w:pos="4860"/>
        </w:tabs>
        <w:spacing w:after="120"/>
        <w:ind w:left="0" w:firstLine="709"/>
        <w:contextualSpacing w:val="0"/>
        <w:jc w:val="both"/>
        <w:rPr>
          <w:sz w:val="32"/>
          <w:szCs w:val="28"/>
        </w:rPr>
      </w:pPr>
      <w:r w:rsidRPr="001F6BB1">
        <w:rPr>
          <w:sz w:val="28"/>
          <w:szCs w:val="28"/>
        </w:rPr>
        <w:t xml:space="preserve">Утвердить Порядок определения размера арендной платы за земельные участки, находящиеся в муниципальной собственности </w:t>
      </w:r>
      <w:r>
        <w:rPr>
          <w:sz w:val="28"/>
          <w:szCs w:val="28"/>
        </w:rPr>
        <w:t>муниципального образования Степанцевское</w:t>
      </w:r>
      <w:r w:rsidRPr="001F6BB1">
        <w:rPr>
          <w:sz w:val="28"/>
          <w:szCs w:val="28"/>
        </w:rPr>
        <w:t>, согласно приложению № 1.</w:t>
      </w:r>
    </w:p>
    <w:p w:rsidR="000F185F" w:rsidRPr="000F185F" w:rsidRDefault="000F185F" w:rsidP="000F185F">
      <w:pPr>
        <w:pStyle w:val="af2"/>
        <w:numPr>
          <w:ilvl w:val="0"/>
          <w:numId w:val="10"/>
        </w:numPr>
        <w:tabs>
          <w:tab w:val="left" w:pos="1418"/>
          <w:tab w:val="left" w:pos="2610"/>
          <w:tab w:val="left" w:pos="4860"/>
        </w:tabs>
        <w:spacing w:after="120"/>
        <w:ind w:left="0" w:firstLine="709"/>
        <w:contextualSpacing w:val="0"/>
        <w:jc w:val="both"/>
        <w:rPr>
          <w:sz w:val="36"/>
          <w:szCs w:val="28"/>
        </w:rPr>
      </w:pPr>
      <w:r w:rsidRPr="000F185F">
        <w:rPr>
          <w:sz w:val="28"/>
          <w:szCs w:val="28"/>
        </w:rPr>
        <w:t xml:space="preserve">Утвердить ставки от кадастровой стоимости земельного участка, учитывающие  вид разрешенного использования земель, установленные для земельных участков,  находящихся </w:t>
      </w:r>
      <w:r w:rsidR="00815F93">
        <w:rPr>
          <w:sz w:val="28"/>
          <w:szCs w:val="28"/>
        </w:rPr>
        <w:t>в</w:t>
      </w:r>
      <w:r w:rsidRPr="000F185F">
        <w:rPr>
          <w:sz w:val="28"/>
          <w:szCs w:val="28"/>
        </w:rPr>
        <w:t xml:space="preserve"> муниципальной собственности </w:t>
      </w:r>
      <w:r w:rsidR="0092194E" w:rsidRPr="007E2ADE">
        <w:rPr>
          <w:sz w:val="28"/>
          <w:szCs w:val="28"/>
        </w:rPr>
        <w:t xml:space="preserve">муниципального образования </w:t>
      </w:r>
      <w:r w:rsidR="0092194E">
        <w:rPr>
          <w:sz w:val="28"/>
          <w:szCs w:val="28"/>
        </w:rPr>
        <w:t>Степанцевское</w:t>
      </w:r>
      <w:r w:rsidR="0092194E" w:rsidRPr="000F185F">
        <w:rPr>
          <w:sz w:val="28"/>
          <w:szCs w:val="28"/>
        </w:rPr>
        <w:t xml:space="preserve"> </w:t>
      </w:r>
      <w:r w:rsidRPr="000F185F">
        <w:rPr>
          <w:sz w:val="28"/>
          <w:szCs w:val="28"/>
        </w:rPr>
        <w:t>согласно приложению № 2.</w:t>
      </w:r>
    </w:p>
    <w:p w:rsidR="00467FCE" w:rsidRDefault="000F185F" w:rsidP="000F185F">
      <w:pPr>
        <w:tabs>
          <w:tab w:val="left" w:pos="1418"/>
          <w:tab w:val="left" w:pos="4820"/>
        </w:tabs>
        <w:spacing w:after="120"/>
        <w:ind w:firstLine="709"/>
        <w:jc w:val="both"/>
        <w:rPr>
          <w:sz w:val="28"/>
          <w:szCs w:val="28"/>
        </w:rPr>
      </w:pPr>
      <w:r>
        <w:rPr>
          <w:sz w:val="28"/>
          <w:szCs w:val="28"/>
        </w:rPr>
        <w:t>3</w:t>
      </w:r>
      <w:r w:rsidR="00F60763">
        <w:rPr>
          <w:sz w:val="28"/>
          <w:szCs w:val="28"/>
        </w:rPr>
        <w:t>.</w:t>
      </w:r>
      <w:r w:rsidR="00467FCE">
        <w:rPr>
          <w:sz w:val="28"/>
          <w:szCs w:val="28"/>
        </w:rPr>
        <w:t xml:space="preserve"> Признать утратившим силу решение</w:t>
      </w:r>
      <w:r w:rsidR="00F60763">
        <w:rPr>
          <w:sz w:val="28"/>
          <w:szCs w:val="28"/>
        </w:rPr>
        <w:t xml:space="preserve"> </w:t>
      </w:r>
      <w:r w:rsidR="00467FCE">
        <w:rPr>
          <w:sz w:val="28"/>
          <w:szCs w:val="28"/>
        </w:rPr>
        <w:t>Совета народных депутатов</w:t>
      </w:r>
      <w:r w:rsidR="00467FCE" w:rsidRPr="007E2ADE">
        <w:t xml:space="preserve"> </w:t>
      </w:r>
      <w:r w:rsidR="00467FCE" w:rsidRPr="007E2ADE">
        <w:rPr>
          <w:sz w:val="28"/>
          <w:szCs w:val="28"/>
        </w:rPr>
        <w:t xml:space="preserve">муниципального образования </w:t>
      </w:r>
      <w:r w:rsidR="00467FCE">
        <w:rPr>
          <w:sz w:val="28"/>
          <w:szCs w:val="28"/>
        </w:rPr>
        <w:t xml:space="preserve">Степанцевское </w:t>
      </w:r>
      <w:r w:rsidR="005C681D" w:rsidRPr="005C681D">
        <w:rPr>
          <w:sz w:val="28"/>
          <w:szCs w:val="28"/>
        </w:rPr>
        <w:t>от 26.02.2015 № 285 «О порядке определения размера арендной платы, а также условий и сроков внесения арендной платы за использование земельных участков, находящихся в государственной собственности до ее разграничения и муниципальной собственности на территории муниципального образования Степанцевское»</w:t>
      </w:r>
      <w:r w:rsidR="00467FCE">
        <w:rPr>
          <w:sz w:val="28"/>
          <w:szCs w:val="28"/>
        </w:rPr>
        <w:t>.</w:t>
      </w:r>
    </w:p>
    <w:p w:rsidR="00F60763" w:rsidRDefault="00467FCE" w:rsidP="00F60763">
      <w:pPr>
        <w:tabs>
          <w:tab w:val="left" w:pos="993"/>
          <w:tab w:val="left" w:pos="4820"/>
        </w:tabs>
        <w:ind w:firstLine="709"/>
        <w:jc w:val="both"/>
        <w:rPr>
          <w:sz w:val="28"/>
          <w:szCs w:val="28"/>
        </w:rPr>
      </w:pPr>
      <w:r>
        <w:rPr>
          <w:sz w:val="28"/>
          <w:szCs w:val="28"/>
        </w:rPr>
        <w:t xml:space="preserve">3. </w:t>
      </w:r>
      <w:r w:rsidR="008049A8">
        <w:rPr>
          <w:sz w:val="28"/>
          <w:szCs w:val="28"/>
        </w:rPr>
        <w:t xml:space="preserve">Решение вступает в силу со дня его официального опубликования </w:t>
      </w:r>
      <w:r w:rsidR="006D204B">
        <w:rPr>
          <w:sz w:val="28"/>
          <w:szCs w:val="28"/>
        </w:rPr>
        <w:t xml:space="preserve">в газету «Маяк» </w:t>
      </w:r>
      <w:r w:rsidR="008049A8">
        <w:rPr>
          <w:sz w:val="28"/>
          <w:szCs w:val="28"/>
        </w:rPr>
        <w:t>и распространяется на правоотношения, возникшие с 01 января 201</w:t>
      </w:r>
      <w:r w:rsidR="00232D9E">
        <w:rPr>
          <w:sz w:val="28"/>
          <w:szCs w:val="28"/>
        </w:rPr>
        <w:t>7</w:t>
      </w:r>
      <w:r w:rsidR="008049A8">
        <w:rPr>
          <w:sz w:val="28"/>
          <w:szCs w:val="28"/>
        </w:rPr>
        <w:t xml:space="preserve"> года</w:t>
      </w:r>
      <w:r w:rsidR="00F60763">
        <w:rPr>
          <w:sz w:val="28"/>
          <w:szCs w:val="28"/>
        </w:rPr>
        <w:t xml:space="preserve">. </w:t>
      </w:r>
    </w:p>
    <w:p w:rsidR="007F6A67" w:rsidRPr="00BE1936" w:rsidRDefault="007F6A67" w:rsidP="00172D84">
      <w:pPr>
        <w:jc w:val="both"/>
        <w:rPr>
          <w:color w:val="000000"/>
        </w:rPr>
      </w:pPr>
    </w:p>
    <w:p w:rsidR="00BE1936" w:rsidRPr="00BE1936" w:rsidRDefault="007F6A67" w:rsidP="00BE1936">
      <w:pPr>
        <w:rPr>
          <w:color w:val="000000"/>
          <w:sz w:val="28"/>
        </w:rPr>
      </w:pPr>
      <w:r w:rsidRPr="00BE1936">
        <w:rPr>
          <w:color w:val="000000"/>
          <w:sz w:val="28"/>
        </w:rPr>
        <w:t xml:space="preserve">                     </w:t>
      </w:r>
    </w:p>
    <w:p w:rsidR="007F6A67" w:rsidRPr="00BE1936" w:rsidRDefault="00E41BA4" w:rsidP="00C1530A">
      <w:pPr>
        <w:ind w:firstLine="709"/>
        <w:jc w:val="both"/>
        <w:rPr>
          <w:color w:val="000000"/>
          <w:sz w:val="28"/>
        </w:rPr>
      </w:pPr>
      <w:r w:rsidRPr="00BE1936">
        <w:rPr>
          <w:color w:val="000000"/>
          <w:sz w:val="28"/>
        </w:rPr>
        <w:t>Г</w:t>
      </w:r>
      <w:r>
        <w:rPr>
          <w:color w:val="000000"/>
          <w:sz w:val="28"/>
        </w:rPr>
        <w:t>лава муниципального образования</w:t>
      </w:r>
      <w:r w:rsidR="002370EC" w:rsidRPr="00BE1936">
        <w:rPr>
          <w:color w:val="000000"/>
          <w:sz w:val="28"/>
        </w:rPr>
        <w:t>,</w:t>
      </w:r>
      <w:r w:rsidR="007F6A67" w:rsidRPr="00BE1936">
        <w:rPr>
          <w:color w:val="000000"/>
          <w:sz w:val="28"/>
        </w:rPr>
        <w:t xml:space="preserve">                        </w:t>
      </w:r>
    </w:p>
    <w:p w:rsidR="00E41BA4" w:rsidRDefault="00E41BA4" w:rsidP="00E41BA4">
      <w:pPr>
        <w:ind w:firstLine="709"/>
        <w:jc w:val="both"/>
        <w:rPr>
          <w:color w:val="000000"/>
          <w:sz w:val="28"/>
        </w:rPr>
      </w:pPr>
      <w:r w:rsidRPr="00BE1936">
        <w:rPr>
          <w:color w:val="000000"/>
          <w:sz w:val="28"/>
        </w:rPr>
        <w:t>Председатель Совета народных депутатов</w:t>
      </w:r>
      <w:r w:rsidRPr="00E41BA4">
        <w:rPr>
          <w:color w:val="000000"/>
          <w:sz w:val="28"/>
        </w:rPr>
        <w:t xml:space="preserve"> </w:t>
      </w:r>
      <w:r>
        <w:rPr>
          <w:color w:val="000000"/>
          <w:sz w:val="28"/>
        </w:rPr>
        <w:t xml:space="preserve">                     </w:t>
      </w:r>
      <w:r w:rsidR="00C1530A">
        <w:rPr>
          <w:color w:val="000000"/>
          <w:sz w:val="28"/>
        </w:rPr>
        <w:t>Е.В. Павлова</w:t>
      </w:r>
    </w:p>
    <w:p w:rsidR="00CE28E5" w:rsidRDefault="00CE28E5" w:rsidP="00154000">
      <w:pPr>
        <w:ind w:left="6372" w:firstLine="7"/>
        <w:jc w:val="center"/>
      </w:pPr>
      <w:r w:rsidRPr="00CE28E5">
        <w:lastRenderedPageBreak/>
        <w:t>Приложение № 1</w:t>
      </w:r>
    </w:p>
    <w:p w:rsidR="00CE28E5" w:rsidRDefault="00CE28E5" w:rsidP="00154000">
      <w:pPr>
        <w:ind w:left="6372" w:firstLine="7"/>
        <w:jc w:val="center"/>
      </w:pPr>
      <w:r w:rsidRPr="00CE28E5">
        <w:t xml:space="preserve">к </w:t>
      </w:r>
      <w:proofErr w:type="gramStart"/>
      <w:r w:rsidRPr="00CE28E5">
        <w:t>решению  Совета</w:t>
      </w:r>
      <w:proofErr w:type="gramEnd"/>
      <w:r w:rsidR="00154000">
        <w:t xml:space="preserve"> народных депутатов муниципального образования Степанцевское</w:t>
      </w:r>
    </w:p>
    <w:p w:rsidR="00CE28E5" w:rsidRPr="00CE28E5" w:rsidRDefault="00F30A7D" w:rsidP="00154000">
      <w:pPr>
        <w:spacing w:after="120"/>
        <w:ind w:left="6372" w:firstLine="7"/>
        <w:jc w:val="center"/>
      </w:pPr>
      <w:r>
        <w:t>от 23.03.2017 № 46</w:t>
      </w:r>
    </w:p>
    <w:p w:rsidR="00CE28E5" w:rsidRPr="001A1C0A" w:rsidRDefault="00CE28E5" w:rsidP="00395CBC">
      <w:pPr>
        <w:tabs>
          <w:tab w:val="left" w:pos="993"/>
          <w:tab w:val="left" w:pos="4820"/>
        </w:tabs>
        <w:spacing w:before="120"/>
        <w:jc w:val="center"/>
        <w:rPr>
          <w:b/>
          <w:sz w:val="28"/>
          <w:szCs w:val="28"/>
        </w:rPr>
      </w:pPr>
      <w:r w:rsidRPr="001A1C0A">
        <w:rPr>
          <w:b/>
          <w:sz w:val="28"/>
          <w:szCs w:val="28"/>
        </w:rPr>
        <w:t>Порядок</w:t>
      </w:r>
    </w:p>
    <w:p w:rsidR="00CE28E5" w:rsidRPr="00395CBC" w:rsidRDefault="00395CBC" w:rsidP="003D58A3">
      <w:pPr>
        <w:tabs>
          <w:tab w:val="left" w:pos="993"/>
          <w:tab w:val="left" w:pos="4820"/>
        </w:tabs>
        <w:spacing w:after="120"/>
        <w:jc w:val="center"/>
        <w:rPr>
          <w:b/>
          <w:sz w:val="28"/>
          <w:szCs w:val="28"/>
        </w:rPr>
      </w:pPr>
      <w:r w:rsidRPr="00395CBC">
        <w:rPr>
          <w:b/>
          <w:sz w:val="28"/>
          <w:szCs w:val="28"/>
        </w:rPr>
        <w:t>определения размера арендной платы за земельные участки, находящиеся в муниципальной собственности муниципального образования Степанцевское</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xml:space="preserve">1. Настоящий Порядок применяется при определении арендной платы за земельные участки, находящиеся в муниципальной собственности </w:t>
      </w:r>
      <w:r w:rsidR="003D58A3" w:rsidRPr="003D58A3">
        <w:rPr>
          <w:sz w:val="28"/>
          <w:szCs w:val="28"/>
        </w:rPr>
        <w:t>муниципального образования Степанцевское</w:t>
      </w:r>
      <w:r w:rsidRPr="00395CBC">
        <w:rPr>
          <w:sz w:val="28"/>
          <w:szCs w:val="28"/>
        </w:rPr>
        <w:t>, предоставленные в аренду без проведения торгов.</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xml:space="preserve">2. Арендная плата за земельные участки, находящиеся в муниципальной собственности </w:t>
      </w:r>
      <w:r w:rsidR="003D58A3" w:rsidRPr="003D58A3">
        <w:rPr>
          <w:sz w:val="28"/>
          <w:szCs w:val="28"/>
        </w:rPr>
        <w:t>муниципального образования Степанцевское</w:t>
      </w:r>
      <w:r w:rsidRPr="00395CBC">
        <w:rPr>
          <w:sz w:val="28"/>
          <w:szCs w:val="28"/>
        </w:rPr>
        <w:t>, определяется на основании кадастровой стоимости земельного участка и рассчитывается в размере:</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2.1. 0,01 процента от кадастровой стоимости в отношении:</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2.2. 0,6 процента от кадастровой стоимости в отношении:</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 если иное не установлено настоящим Порядком;</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xml:space="preserve">- земельного участка, предоставленного крестьянскому (фермерскому) хозяйству для осуществления крестьянским (фермерским) хозяйством его </w:t>
      </w:r>
      <w:r w:rsidRPr="00395CBC">
        <w:rPr>
          <w:sz w:val="28"/>
          <w:szCs w:val="28"/>
        </w:rPr>
        <w:lastRenderedPageBreak/>
        <w:t>деятельности.</w:t>
      </w:r>
    </w:p>
    <w:p w:rsidR="00395CBC" w:rsidRPr="00395CBC" w:rsidRDefault="00395CBC" w:rsidP="00395CBC">
      <w:pPr>
        <w:widowControl w:val="0"/>
        <w:autoSpaceDE w:val="0"/>
        <w:autoSpaceDN w:val="0"/>
        <w:spacing w:after="120"/>
        <w:ind w:firstLine="540"/>
        <w:jc w:val="both"/>
        <w:rPr>
          <w:sz w:val="28"/>
          <w:szCs w:val="28"/>
        </w:rPr>
      </w:pPr>
      <w:bookmarkStart w:id="1" w:name="P68"/>
      <w:bookmarkEnd w:id="1"/>
      <w:r w:rsidRPr="00395CBC">
        <w:rPr>
          <w:sz w:val="28"/>
          <w:szCs w:val="28"/>
        </w:rPr>
        <w:t>2.3. 2 процентов от кадастровой стоимости в отношении:</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xml:space="preserve">- земельного участка, предоставленного </w:t>
      </w:r>
      <w:proofErr w:type="spellStart"/>
      <w:r w:rsidRPr="00395CBC">
        <w:rPr>
          <w:sz w:val="28"/>
          <w:szCs w:val="28"/>
        </w:rPr>
        <w:t>недропользователю</w:t>
      </w:r>
      <w:proofErr w:type="spellEnd"/>
      <w:r w:rsidRPr="00395CBC">
        <w:rPr>
          <w:sz w:val="28"/>
          <w:szCs w:val="28"/>
        </w:rPr>
        <w:t xml:space="preserve"> для проведения работ, связанных с пользованием недрами;</w:t>
      </w:r>
    </w:p>
    <w:p w:rsidR="00395CBC" w:rsidRPr="00395CBC" w:rsidRDefault="00395CBC" w:rsidP="00395CBC">
      <w:pPr>
        <w:tabs>
          <w:tab w:val="left" w:pos="993"/>
          <w:tab w:val="left" w:pos="1022"/>
          <w:tab w:val="left" w:pos="4820"/>
        </w:tabs>
        <w:spacing w:after="120"/>
        <w:ind w:firstLine="709"/>
        <w:jc w:val="both"/>
        <w:rPr>
          <w:rFonts w:eastAsia="Calibri"/>
          <w:sz w:val="28"/>
          <w:szCs w:val="28"/>
          <w:lang w:eastAsia="en-US"/>
        </w:rPr>
      </w:pPr>
      <w:r w:rsidRPr="00395CBC">
        <w:rPr>
          <w:rFonts w:eastAsia="Calibri"/>
          <w:sz w:val="28"/>
          <w:szCs w:val="28"/>
          <w:lang w:eastAsia="en-US"/>
        </w:rPr>
        <w:t xml:space="preserve">-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71" w:history="1">
        <w:r w:rsidRPr="00395CBC">
          <w:rPr>
            <w:rFonts w:eastAsia="Calibri"/>
            <w:sz w:val="28"/>
            <w:szCs w:val="28"/>
            <w:lang w:eastAsia="en-US"/>
          </w:rPr>
          <w:t>пунктах 3</w:t>
        </w:r>
      </w:hyperlink>
      <w:r w:rsidRPr="00395CBC">
        <w:rPr>
          <w:rFonts w:eastAsia="Calibri"/>
          <w:sz w:val="28"/>
          <w:szCs w:val="28"/>
          <w:lang w:eastAsia="en-US"/>
        </w:rPr>
        <w:t xml:space="preserve"> - </w:t>
      </w:r>
      <w:hyperlink w:anchor="P85" w:history="1">
        <w:r w:rsidRPr="00395CBC">
          <w:rPr>
            <w:rFonts w:eastAsia="Calibri"/>
            <w:sz w:val="28"/>
            <w:szCs w:val="28"/>
            <w:lang w:eastAsia="en-US"/>
          </w:rPr>
          <w:t>5</w:t>
        </w:r>
      </w:hyperlink>
      <w:r w:rsidRPr="00395CBC">
        <w:rPr>
          <w:rFonts w:eastAsia="Calibri"/>
          <w:sz w:val="28"/>
          <w:szCs w:val="28"/>
          <w:lang w:eastAsia="en-US"/>
        </w:rPr>
        <w:t xml:space="preserve">, </w:t>
      </w:r>
      <w:hyperlink w:anchor="P112" w:history="1">
        <w:r w:rsidRPr="00395CBC">
          <w:rPr>
            <w:rFonts w:eastAsia="Calibri"/>
            <w:sz w:val="28"/>
            <w:szCs w:val="28"/>
            <w:lang w:eastAsia="en-US"/>
          </w:rPr>
          <w:t>8</w:t>
        </w:r>
      </w:hyperlink>
      <w:r w:rsidRPr="00395CBC">
        <w:rPr>
          <w:rFonts w:eastAsia="Calibri"/>
          <w:sz w:val="28"/>
          <w:szCs w:val="28"/>
          <w:lang w:eastAsia="en-US"/>
        </w:rPr>
        <w:t xml:space="preserve"> настоящего Порядка.</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xml:space="preserve">3. В случае заключения договора аренды в соответствии с </w:t>
      </w:r>
      <w:hyperlink r:id="rId11" w:history="1">
        <w:r w:rsidRPr="00395CBC">
          <w:rPr>
            <w:sz w:val="28"/>
            <w:szCs w:val="28"/>
          </w:rPr>
          <w:t>пунктом 5 статьи 39.7</w:t>
        </w:r>
      </w:hyperlink>
      <w:r w:rsidRPr="00395CBC">
        <w:rPr>
          <w:sz w:val="28"/>
          <w:szCs w:val="28"/>
        </w:rPr>
        <w:t xml:space="preserve"> Земельного кодекса Российской Федерации арендная плата определяется в размере земельного налога, рассчитанного в отношении такого земельного участка.</w:t>
      </w:r>
    </w:p>
    <w:p w:rsidR="00395CBC" w:rsidRPr="00395CBC" w:rsidRDefault="00395CBC" w:rsidP="00395CBC">
      <w:pPr>
        <w:widowControl w:val="0"/>
        <w:autoSpaceDE w:val="0"/>
        <w:autoSpaceDN w:val="0"/>
        <w:spacing w:after="120"/>
        <w:ind w:firstLine="540"/>
        <w:jc w:val="both"/>
        <w:rPr>
          <w:sz w:val="28"/>
          <w:szCs w:val="28"/>
        </w:rPr>
      </w:pPr>
      <w:bookmarkStart w:id="2" w:name="P72"/>
      <w:bookmarkEnd w:id="2"/>
      <w:r w:rsidRPr="00395CBC">
        <w:rPr>
          <w:sz w:val="28"/>
          <w:szCs w:val="28"/>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пятикратной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4. Годовая арендная плата устанавливается в размере 10 рублей за земельный участок в отношении земельных участков, предоставляемых:</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4.1. Инвалидам I и II групп, детям-инвалидам и их родителям,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4.2. 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для индивидуального жилищного строительства.</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xml:space="preserve">4.3. </w:t>
      </w:r>
      <w:proofErr w:type="gramStart"/>
      <w:r w:rsidRPr="00395CBC">
        <w:rPr>
          <w:sz w:val="28"/>
          <w:szCs w:val="28"/>
        </w:rPr>
        <w:t>Гражданам Российской Федерации</w:t>
      </w:r>
      <w:proofErr w:type="gramEnd"/>
      <w:r w:rsidRPr="00395CBC">
        <w:rPr>
          <w:sz w:val="28"/>
          <w:szCs w:val="28"/>
        </w:rPr>
        <w:t xml:space="preserve">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xml:space="preserve">4.4. Гражданам Российской Федерации, постоянно проживающим на территории Владимирской области не менее трех лет и имеющим восемь и более </w:t>
      </w:r>
      <w:r w:rsidRPr="00395CBC">
        <w:rPr>
          <w:sz w:val="28"/>
          <w:szCs w:val="28"/>
        </w:rPr>
        <w:lastRenderedPageBreak/>
        <w:t>детей в возрасте до 18 лет, проживающих с ними, независимо от их имущественного положения и обеспеченности жилыми помещениями, для индивидуального жилищного строительства.</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4.5. 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395CBC" w:rsidRPr="00395CBC" w:rsidRDefault="00395CBC" w:rsidP="00395CBC">
      <w:pPr>
        <w:widowControl w:val="0"/>
        <w:autoSpaceDE w:val="0"/>
        <w:autoSpaceDN w:val="0"/>
        <w:spacing w:after="120"/>
        <w:ind w:firstLine="540"/>
        <w:jc w:val="both"/>
        <w:rPr>
          <w:sz w:val="28"/>
          <w:szCs w:val="28"/>
        </w:rPr>
      </w:pPr>
      <w:bookmarkStart w:id="3" w:name="P85"/>
      <w:bookmarkEnd w:id="3"/>
      <w:r w:rsidRPr="00395CBC">
        <w:rPr>
          <w:sz w:val="28"/>
          <w:szCs w:val="28"/>
        </w:rPr>
        <w:t xml:space="preserve">5. Социально ориентированным некоммерческим организациям, осуществляющим виды деятельности, предусмотренные </w:t>
      </w:r>
      <w:hyperlink r:id="rId12" w:history="1">
        <w:r w:rsidRPr="00395CBC">
          <w:rPr>
            <w:sz w:val="28"/>
            <w:szCs w:val="28"/>
          </w:rPr>
          <w:t>статьей 31.1</w:t>
        </w:r>
      </w:hyperlink>
      <w:r w:rsidRPr="00395CBC">
        <w:rPr>
          <w:sz w:val="28"/>
          <w:szCs w:val="28"/>
        </w:rPr>
        <w:t xml:space="preserve"> Федерального закона от 12.01.1996 №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w:t>
      </w:r>
      <w:hyperlink w:anchor="P59" w:history="1">
        <w:r w:rsidRPr="00395CBC">
          <w:rPr>
            <w:sz w:val="28"/>
            <w:szCs w:val="28"/>
          </w:rPr>
          <w:t>пунктом 2.1</w:t>
        </w:r>
      </w:hyperlink>
      <w:r w:rsidRPr="00395CBC">
        <w:rPr>
          <w:sz w:val="28"/>
          <w:szCs w:val="28"/>
        </w:rPr>
        <w:t xml:space="preserve"> настоящего Порядка, арендная плата устанавливается в размере земельного налога.</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xml:space="preserve">5.1. Размер арендной платы, определенный в соответствии с </w:t>
      </w:r>
      <w:hyperlink w:anchor="P59" w:history="1">
        <w:r w:rsidRPr="00395CBC">
          <w:rPr>
            <w:sz w:val="28"/>
            <w:szCs w:val="28"/>
          </w:rPr>
          <w:t>пунктами 2.1</w:t>
        </w:r>
      </w:hyperlink>
      <w:r w:rsidRPr="00395CBC">
        <w:rPr>
          <w:sz w:val="28"/>
          <w:szCs w:val="28"/>
        </w:rPr>
        <w:t xml:space="preserve"> - </w:t>
      </w:r>
      <w:hyperlink w:anchor="P68" w:history="1">
        <w:r w:rsidRPr="00395CBC">
          <w:rPr>
            <w:sz w:val="28"/>
            <w:szCs w:val="28"/>
          </w:rPr>
          <w:t>2.3</w:t>
        </w:r>
      </w:hyperlink>
      <w:r w:rsidRPr="00395CBC">
        <w:rPr>
          <w:sz w:val="28"/>
          <w:szCs w:val="28"/>
        </w:rPr>
        <w:t xml:space="preserve">, </w:t>
      </w:r>
      <w:hyperlink w:anchor="P72" w:history="1">
        <w:r w:rsidRPr="00395CBC">
          <w:rPr>
            <w:sz w:val="28"/>
            <w:szCs w:val="28"/>
          </w:rPr>
          <w:t>абзацем 2 пункта 3</w:t>
        </w:r>
      </w:hyperlink>
      <w:r w:rsidRPr="00395CBC">
        <w:rPr>
          <w:sz w:val="28"/>
          <w:szCs w:val="28"/>
        </w:rPr>
        <w:t xml:space="preserve"> настоящего Порядка, ежегодно изменяется в одностороннем порядке арендодателем на размер уровня инфляции на очередной финансовый год, установленный в </w:t>
      </w:r>
      <w:hyperlink w:anchor="P88" w:history="1">
        <w:r w:rsidRPr="00395CBC">
          <w:rPr>
            <w:sz w:val="28"/>
            <w:szCs w:val="28"/>
          </w:rPr>
          <w:t>пункте 6</w:t>
        </w:r>
      </w:hyperlink>
      <w:r w:rsidRPr="00395CBC">
        <w:rPr>
          <w:sz w:val="28"/>
          <w:szCs w:val="28"/>
        </w:rPr>
        <w:t xml:space="preserve">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395CBC" w:rsidRPr="00395CBC" w:rsidRDefault="00395CBC" w:rsidP="00395CBC">
      <w:pPr>
        <w:widowControl w:val="0"/>
        <w:autoSpaceDE w:val="0"/>
        <w:autoSpaceDN w:val="0"/>
        <w:spacing w:after="120"/>
        <w:ind w:firstLine="540"/>
        <w:jc w:val="both"/>
        <w:rPr>
          <w:sz w:val="28"/>
          <w:szCs w:val="28"/>
        </w:rPr>
      </w:pPr>
      <w:bookmarkStart w:id="4" w:name="P88"/>
      <w:bookmarkEnd w:id="4"/>
      <w:r w:rsidRPr="00395CBC">
        <w:rPr>
          <w:sz w:val="28"/>
          <w:szCs w:val="28"/>
        </w:rPr>
        <w:t xml:space="preserve">6. В отношении земельных участков, не указанных в </w:t>
      </w:r>
      <w:hyperlink w:anchor="P58" w:history="1">
        <w:r w:rsidRPr="00395CBC">
          <w:rPr>
            <w:sz w:val="28"/>
            <w:szCs w:val="28"/>
          </w:rPr>
          <w:t>пунктах 2</w:t>
        </w:r>
      </w:hyperlink>
      <w:r w:rsidRPr="00395CBC">
        <w:rPr>
          <w:sz w:val="28"/>
          <w:szCs w:val="28"/>
        </w:rPr>
        <w:t xml:space="preserve"> - </w:t>
      </w:r>
      <w:hyperlink w:anchor="P85" w:history="1">
        <w:r w:rsidRPr="00395CBC">
          <w:rPr>
            <w:sz w:val="28"/>
            <w:szCs w:val="28"/>
          </w:rPr>
          <w:t>5</w:t>
        </w:r>
      </w:hyperlink>
      <w:r w:rsidRPr="00395CBC">
        <w:rPr>
          <w:sz w:val="28"/>
          <w:szCs w:val="28"/>
        </w:rPr>
        <w:t xml:space="preserve"> настоящего Порядка, размер годовой арендной платы определяется по формуле:</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xml:space="preserve">Ап = (Кс x </w:t>
      </w:r>
      <w:proofErr w:type="spellStart"/>
      <w:r w:rsidRPr="00395CBC">
        <w:rPr>
          <w:sz w:val="28"/>
          <w:szCs w:val="28"/>
        </w:rPr>
        <w:t>Сф</w:t>
      </w:r>
      <w:proofErr w:type="spellEnd"/>
      <w:r w:rsidRPr="00395CBC">
        <w:rPr>
          <w:sz w:val="28"/>
          <w:szCs w:val="28"/>
        </w:rPr>
        <w:t xml:space="preserve"> x </w:t>
      </w:r>
      <w:proofErr w:type="spellStart"/>
      <w:r w:rsidRPr="00395CBC">
        <w:rPr>
          <w:sz w:val="28"/>
          <w:szCs w:val="28"/>
        </w:rPr>
        <w:t>Уи</w:t>
      </w:r>
      <w:proofErr w:type="spellEnd"/>
      <w:r w:rsidRPr="00395CBC">
        <w:rPr>
          <w:sz w:val="28"/>
          <w:szCs w:val="28"/>
        </w:rPr>
        <w:t>) / 100, где</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Ап - арендная плата за земельный участок (руб./ в год);</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Кс - кадастровая стоимость земельного участка (руб.);</w:t>
      </w:r>
    </w:p>
    <w:p w:rsidR="00395CBC" w:rsidRPr="00395CBC" w:rsidRDefault="00395CBC" w:rsidP="00395CBC">
      <w:pPr>
        <w:widowControl w:val="0"/>
        <w:autoSpaceDE w:val="0"/>
        <w:autoSpaceDN w:val="0"/>
        <w:spacing w:after="120"/>
        <w:ind w:firstLine="540"/>
        <w:jc w:val="both"/>
        <w:rPr>
          <w:sz w:val="28"/>
          <w:szCs w:val="28"/>
        </w:rPr>
      </w:pPr>
      <w:proofErr w:type="spellStart"/>
      <w:r w:rsidRPr="00395CBC">
        <w:rPr>
          <w:sz w:val="28"/>
          <w:szCs w:val="28"/>
        </w:rPr>
        <w:t>Сф</w:t>
      </w:r>
      <w:proofErr w:type="spellEnd"/>
      <w:r w:rsidRPr="00395CBC">
        <w:rPr>
          <w:sz w:val="28"/>
          <w:szCs w:val="28"/>
        </w:rPr>
        <w:t xml:space="preserve"> - ставка от кадастровой стоимости земельного участка, учитывающая вид разрешенного использования земель;</w:t>
      </w:r>
    </w:p>
    <w:p w:rsidR="00395CBC" w:rsidRPr="00395CBC" w:rsidRDefault="00395CBC" w:rsidP="00395CBC">
      <w:pPr>
        <w:widowControl w:val="0"/>
        <w:autoSpaceDE w:val="0"/>
        <w:autoSpaceDN w:val="0"/>
        <w:spacing w:after="120"/>
        <w:ind w:firstLine="540"/>
        <w:jc w:val="both"/>
        <w:rPr>
          <w:sz w:val="28"/>
          <w:szCs w:val="28"/>
        </w:rPr>
      </w:pPr>
      <w:proofErr w:type="spellStart"/>
      <w:r w:rsidRPr="00395CBC">
        <w:rPr>
          <w:sz w:val="28"/>
          <w:szCs w:val="28"/>
        </w:rPr>
        <w:t>Уи</w:t>
      </w:r>
      <w:proofErr w:type="spellEnd"/>
      <w:r w:rsidRPr="00395CBC">
        <w:rPr>
          <w:sz w:val="28"/>
          <w:szCs w:val="28"/>
        </w:rPr>
        <w:t xml:space="preserve">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Расчет арендной платы осуществляется путем перемножения коэффициентов, учитывающих размер уровня инфляции на каждый финансовый год.</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xml:space="preserve">7.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w:t>
      </w:r>
      <w:r w:rsidRPr="00395CBC">
        <w:rPr>
          <w:sz w:val="28"/>
          <w:szCs w:val="28"/>
        </w:rPr>
        <w:lastRenderedPageBreak/>
        <w:t>сооружений, принадлежащих нескольким лицам на праве частной собственности, размер арендной платы определяется по формуле:</w:t>
      </w:r>
    </w:p>
    <w:p w:rsidR="00395CBC" w:rsidRPr="00395CBC" w:rsidRDefault="00395CBC" w:rsidP="00395CBC">
      <w:pPr>
        <w:tabs>
          <w:tab w:val="left" w:pos="993"/>
          <w:tab w:val="left" w:pos="4820"/>
        </w:tabs>
        <w:spacing w:after="120"/>
        <w:ind w:firstLine="709"/>
        <w:jc w:val="both"/>
        <w:rPr>
          <w:sz w:val="28"/>
          <w:szCs w:val="28"/>
        </w:rPr>
      </w:pPr>
      <w:bookmarkStart w:id="5" w:name="P112"/>
      <w:bookmarkEnd w:id="5"/>
      <w:r w:rsidRPr="00395CBC">
        <w:rPr>
          <w:sz w:val="28"/>
          <w:szCs w:val="28"/>
        </w:rPr>
        <w:t xml:space="preserve">Ап = (Кс х </w:t>
      </w:r>
      <w:proofErr w:type="spellStart"/>
      <w:r w:rsidRPr="00395CBC">
        <w:rPr>
          <w:sz w:val="28"/>
          <w:szCs w:val="28"/>
        </w:rPr>
        <w:t>Сф</w:t>
      </w:r>
      <w:proofErr w:type="spellEnd"/>
      <w:r w:rsidRPr="00395CBC">
        <w:rPr>
          <w:sz w:val="28"/>
          <w:szCs w:val="28"/>
        </w:rPr>
        <w:t xml:space="preserve"> </w:t>
      </w:r>
      <w:proofErr w:type="spellStart"/>
      <w:r w:rsidRPr="00395CBC">
        <w:rPr>
          <w:sz w:val="28"/>
          <w:szCs w:val="28"/>
        </w:rPr>
        <w:t>хУи</w:t>
      </w:r>
      <w:proofErr w:type="spellEnd"/>
      <w:r w:rsidRPr="00395CBC">
        <w:rPr>
          <w:sz w:val="28"/>
          <w:szCs w:val="28"/>
        </w:rPr>
        <w:t>) /100</w:t>
      </w:r>
      <w:proofErr w:type="gramStart"/>
      <w:r w:rsidRPr="00395CBC">
        <w:rPr>
          <w:sz w:val="28"/>
          <w:szCs w:val="28"/>
        </w:rPr>
        <w:t>/</w:t>
      </w:r>
      <w:r w:rsidRPr="00395CBC">
        <w:rPr>
          <w:sz w:val="28"/>
        </w:rPr>
        <w:t xml:space="preserve"> </w:t>
      </w:r>
      <w:r w:rsidRPr="00395CBC">
        <w:rPr>
          <w:sz w:val="28"/>
          <w:szCs w:val="28"/>
        </w:rPr>
        <w:t xml:space="preserve"> </w:t>
      </w:r>
      <w:proofErr w:type="spellStart"/>
      <w:r w:rsidRPr="00395CBC">
        <w:rPr>
          <w:sz w:val="28"/>
          <w:szCs w:val="28"/>
        </w:rPr>
        <w:t>S</w:t>
      </w:r>
      <w:proofErr w:type="gramEnd"/>
      <w:r w:rsidRPr="00395CBC">
        <w:rPr>
          <w:sz w:val="28"/>
          <w:szCs w:val="28"/>
        </w:rPr>
        <w:t>зу</w:t>
      </w:r>
      <w:proofErr w:type="spellEnd"/>
      <w:r w:rsidRPr="00395CBC">
        <w:rPr>
          <w:sz w:val="28"/>
          <w:szCs w:val="28"/>
        </w:rPr>
        <w:t xml:space="preserve"> х </w:t>
      </w:r>
      <w:proofErr w:type="spellStart"/>
      <w:r w:rsidRPr="00395CBC">
        <w:rPr>
          <w:sz w:val="28"/>
          <w:szCs w:val="28"/>
        </w:rPr>
        <w:t>Sд</w:t>
      </w:r>
      <w:proofErr w:type="spellEnd"/>
      <w:r w:rsidRPr="00395CBC">
        <w:rPr>
          <w:sz w:val="28"/>
          <w:szCs w:val="28"/>
        </w:rPr>
        <w:t>, где</w:t>
      </w:r>
    </w:p>
    <w:p w:rsidR="00395CBC" w:rsidRPr="00395CBC" w:rsidRDefault="00395CBC" w:rsidP="00395CBC">
      <w:pPr>
        <w:spacing w:after="120"/>
        <w:rPr>
          <w:sz w:val="28"/>
          <w:szCs w:val="28"/>
        </w:rPr>
      </w:pPr>
      <w:r w:rsidRPr="00395CBC">
        <w:rPr>
          <w:sz w:val="28"/>
          <w:szCs w:val="28"/>
        </w:rPr>
        <w:t xml:space="preserve">          </w:t>
      </w:r>
      <w:proofErr w:type="spellStart"/>
      <w:r w:rsidRPr="00395CBC">
        <w:rPr>
          <w:sz w:val="28"/>
          <w:szCs w:val="28"/>
        </w:rPr>
        <w:t>Sзу</w:t>
      </w:r>
      <w:proofErr w:type="spellEnd"/>
      <w:r w:rsidRPr="00395CBC">
        <w:rPr>
          <w:sz w:val="28"/>
          <w:szCs w:val="28"/>
        </w:rPr>
        <w:t xml:space="preserve"> – площадь земельного участка(</w:t>
      </w:r>
      <w:proofErr w:type="spellStart"/>
      <w:proofErr w:type="gramStart"/>
      <w:r w:rsidRPr="00395CBC">
        <w:rPr>
          <w:sz w:val="28"/>
          <w:szCs w:val="28"/>
        </w:rPr>
        <w:t>кв.м</w:t>
      </w:r>
      <w:proofErr w:type="spellEnd"/>
      <w:proofErr w:type="gramEnd"/>
      <w:r w:rsidRPr="00395CBC">
        <w:rPr>
          <w:sz w:val="28"/>
          <w:szCs w:val="28"/>
        </w:rPr>
        <w:t>);</w:t>
      </w:r>
    </w:p>
    <w:p w:rsidR="00395CBC" w:rsidRPr="00395CBC" w:rsidRDefault="00395CBC" w:rsidP="00395CBC">
      <w:pPr>
        <w:tabs>
          <w:tab w:val="left" w:pos="993"/>
          <w:tab w:val="left" w:pos="4820"/>
        </w:tabs>
        <w:spacing w:after="120"/>
        <w:ind w:firstLine="709"/>
        <w:jc w:val="both"/>
        <w:rPr>
          <w:sz w:val="28"/>
          <w:szCs w:val="28"/>
        </w:rPr>
      </w:pPr>
      <w:proofErr w:type="spellStart"/>
      <w:r w:rsidRPr="00395CBC">
        <w:rPr>
          <w:sz w:val="28"/>
          <w:szCs w:val="28"/>
        </w:rPr>
        <w:t>Sд</w:t>
      </w:r>
      <w:proofErr w:type="spellEnd"/>
      <w:r w:rsidRPr="00395CBC">
        <w:rPr>
          <w:sz w:val="28"/>
          <w:szCs w:val="28"/>
        </w:rPr>
        <w:t xml:space="preserve"> - площадь доли арендуемого земельного участка(</w:t>
      </w:r>
      <w:proofErr w:type="spellStart"/>
      <w:proofErr w:type="gramStart"/>
      <w:r w:rsidRPr="00395CBC">
        <w:rPr>
          <w:sz w:val="28"/>
          <w:szCs w:val="28"/>
        </w:rPr>
        <w:t>кв.м</w:t>
      </w:r>
      <w:proofErr w:type="spellEnd"/>
      <w:proofErr w:type="gramEnd"/>
      <w:r w:rsidRPr="00395CBC">
        <w:rPr>
          <w:sz w:val="28"/>
          <w:szCs w:val="28"/>
        </w:rPr>
        <w:t>).</w:t>
      </w:r>
    </w:p>
    <w:p w:rsidR="00395CBC" w:rsidRPr="00395CBC" w:rsidRDefault="00395CBC" w:rsidP="00395CBC">
      <w:pPr>
        <w:tabs>
          <w:tab w:val="left" w:pos="993"/>
          <w:tab w:val="left" w:pos="4820"/>
        </w:tabs>
        <w:spacing w:after="120"/>
        <w:ind w:firstLine="709"/>
        <w:jc w:val="both"/>
        <w:rPr>
          <w:sz w:val="28"/>
          <w:szCs w:val="28"/>
        </w:rPr>
      </w:pPr>
      <w:r w:rsidRPr="00395CBC">
        <w:rPr>
          <w:sz w:val="28"/>
          <w:szCs w:val="28"/>
        </w:rPr>
        <w:t xml:space="preserve">Площадь </w:t>
      </w:r>
      <w:proofErr w:type="gramStart"/>
      <w:r w:rsidRPr="00395CBC">
        <w:rPr>
          <w:sz w:val="28"/>
          <w:szCs w:val="28"/>
        </w:rPr>
        <w:t>доли  арендуемого</w:t>
      </w:r>
      <w:proofErr w:type="gramEnd"/>
      <w:r w:rsidRPr="00395CBC">
        <w:rPr>
          <w:sz w:val="28"/>
          <w:szCs w:val="28"/>
        </w:rPr>
        <w:t xml:space="preserve"> земельного участка определяется по формуле:</w:t>
      </w:r>
    </w:p>
    <w:p w:rsidR="00395CBC" w:rsidRPr="00395CBC" w:rsidRDefault="00395CBC" w:rsidP="00395CBC">
      <w:pPr>
        <w:tabs>
          <w:tab w:val="left" w:pos="993"/>
          <w:tab w:val="left" w:pos="4820"/>
        </w:tabs>
        <w:spacing w:after="120"/>
        <w:ind w:firstLine="709"/>
        <w:jc w:val="both"/>
        <w:rPr>
          <w:sz w:val="28"/>
          <w:szCs w:val="28"/>
        </w:rPr>
      </w:pPr>
      <w:r w:rsidRPr="00395CBC">
        <w:rPr>
          <w:sz w:val="28"/>
          <w:szCs w:val="28"/>
        </w:rPr>
        <w:t xml:space="preserve">          </w:t>
      </w:r>
      <w:proofErr w:type="spellStart"/>
      <w:r w:rsidRPr="00395CBC">
        <w:rPr>
          <w:sz w:val="28"/>
          <w:szCs w:val="28"/>
        </w:rPr>
        <w:t>Sа</w:t>
      </w:r>
      <w:proofErr w:type="spellEnd"/>
      <w:r w:rsidRPr="00395CBC">
        <w:rPr>
          <w:sz w:val="28"/>
          <w:szCs w:val="28"/>
        </w:rPr>
        <w:t xml:space="preserve">                                            </w:t>
      </w:r>
    </w:p>
    <w:p w:rsidR="00395CBC" w:rsidRPr="00395CBC" w:rsidRDefault="00395CBC" w:rsidP="00395CBC">
      <w:pPr>
        <w:tabs>
          <w:tab w:val="left" w:pos="993"/>
          <w:tab w:val="left" w:pos="4820"/>
        </w:tabs>
        <w:spacing w:after="120"/>
        <w:ind w:firstLine="709"/>
        <w:jc w:val="both"/>
        <w:rPr>
          <w:sz w:val="28"/>
          <w:szCs w:val="28"/>
        </w:rPr>
      </w:pPr>
      <w:proofErr w:type="spellStart"/>
      <w:r w:rsidRPr="00395CBC">
        <w:rPr>
          <w:sz w:val="28"/>
          <w:szCs w:val="28"/>
        </w:rPr>
        <w:t>Sд</w:t>
      </w:r>
      <w:proofErr w:type="spellEnd"/>
      <w:r w:rsidRPr="00395CBC">
        <w:rPr>
          <w:sz w:val="28"/>
          <w:szCs w:val="28"/>
        </w:rPr>
        <w:t xml:space="preserve"> = -------- х </w:t>
      </w:r>
      <w:proofErr w:type="spellStart"/>
      <w:r w:rsidRPr="00395CBC">
        <w:rPr>
          <w:sz w:val="28"/>
          <w:szCs w:val="28"/>
        </w:rPr>
        <w:t>Sзу</w:t>
      </w:r>
      <w:proofErr w:type="spellEnd"/>
      <w:r w:rsidRPr="00395CBC">
        <w:rPr>
          <w:sz w:val="28"/>
          <w:szCs w:val="28"/>
        </w:rPr>
        <w:t>, где</w:t>
      </w:r>
    </w:p>
    <w:p w:rsidR="00395CBC" w:rsidRPr="00395CBC" w:rsidRDefault="00395CBC" w:rsidP="00395CBC">
      <w:pPr>
        <w:tabs>
          <w:tab w:val="left" w:pos="993"/>
          <w:tab w:val="left" w:pos="4820"/>
        </w:tabs>
        <w:spacing w:after="120"/>
        <w:ind w:firstLine="709"/>
        <w:jc w:val="both"/>
        <w:rPr>
          <w:sz w:val="28"/>
          <w:szCs w:val="28"/>
        </w:rPr>
      </w:pPr>
      <w:r w:rsidRPr="00395CBC">
        <w:rPr>
          <w:sz w:val="28"/>
          <w:szCs w:val="28"/>
        </w:rPr>
        <w:t xml:space="preserve">         </w:t>
      </w:r>
      <w:proofErr w:type="spellStart"/>
      <w:r w:rsidRPr="00395CBC">
        <w:rPr>
          <w:sz w:val="28"/>
          <w:szCs w:val="28"/>
        </w:rPr>
        <w:t>Sзд</w:t>
      </w:r>
      <w:proofErr w:type="spellEnd"/>
      <w:r w:rsidRPr="00395CBC">
        <w:rPr>
          <w:sz w:val="28"/>
          <w:szCs w:val="28"/>
        </w:rPr>
        <w:t xml:space="preserve">                                        </w:t>
      </w:r>
    </w:p>
    <w:p w:rsidR="00395CBC" w:rsidRPr="00395CBC" w:rsidRDefault="00395CBC" w:rsidP="00395CBC">
      <w:pPr>
        <w:tabs>
          <w:tab w:val="left" w:pos="993"/>
          <w:tab w:val="left" w:pos="4820"/>
        </w:tabs>
        <w:spacing w:after="120"/>
        <w:ind w:firstLine="709"/>
        <w:jc w:val="both"/>
        <w:rPr>
          <w:sz w:val="28"/>
          <w:szCs w:val="28"/>
        </w:rPr>
      </w:pPr>
      <w:proofErr w:type="spellStart"/>
      <w:r w:rsidRPr="00395CBC">
        <w:rPr>
          <w:sz w:val="28"/>
          <w:szCs w:val="28"/>
        </w:rPr>
        <w:t>S</w:t>
      </w:r>
      <w:proofErr w:type="gramStart"/>
      <w:r w:rsidRPr="00395CBC">
        <w:rPr>
          <w:sz w:val="28"/>
          <w:szCs w:val="28"/>
        </w:rPr>
        <w:t>а</w:t>
      </w:r>
      <w:proofErr w:type="spellEnd"/>
      <w:r w:rsidRPr="00395CBC">
        <w:rPr>
          <w:sz w:val="28"/>
          <w:szCs w:val="28"/>
        </w:rPr>
        <w:t xml:space="preserve">  -</w:t>
      </w:r>
      <w:proofErr w:type="gramEnd"/>
      <w:r w:rsidRPr="00395CBC">
        <w:rPr>
          <w:sz w:val="28"/>
          <w:szCs w:val="28"/>
        </w:rPr>
        <w:t xml:space="preserve"> площадь используемого помещения (</w:t>
      </w:r>
      <w:proofErr w:type="spellStart"/>
      <w:r w:rsidRPr="00395CBC">
        <w:rPr>
          <w:sz w:val="28"/>
          <w:szCs w:val="28"/>
        </w:rPr>
        <w:t>кв.м</w:t>
      </w:r>
      <w:proofErr w:type="spellEnd"/>
      <w:r w:rsidRPr="00395CBC">
        <w:rPr>
          <w:sz w:val="28"/>
          <w:szCs w:val="28"/>
        </w:rPr>
        <w:t>);</w:t>
      </w:r>
    </w:p>
    <w:p w:rsidR="00395CBC" w:rsidRPr="00395CBC" w:rsidRDefault="00395CBC" w:rsidP="00395CBC">
      <w:pPr>
        <w:tabs>
          <w:tab w:val="left" w:pos="993"/>
          <w:tab w:val="left" w:pos="4820"/>
        </w:tabs>
        <w:spacing w:after="120"/>
        <w:ind w:firstLine="709"/>
        <w:jc w:val="both"/>
        <w:rPr>
          <w:sz w:val="28"/>
          <w:szCs w:val="28"/>
        </w:rPr>
      </w:pPr>
      <w:proofErr w:type="spellStart"/>
      <w:r w:rsidRPr="00395CBC">
        <w:rPr>
          <w:sz w:val="28"/>
          <w:szCs w:val="28"/>
        </w:rPr>
        <w:t>Sзд</w:t>
      </w:r>
      <w:proofErr w:type="spellEnd"/>
      <w:r w:rsidRPr="00395CBC">
        <w:rPr>
          <w:sz w:val="28"/>
          <w:szCs w:val="28"/>
        </w:rPr>
        <w:t xml:space="preserve"> - общая площадь здания (</w:t>
      </w:r>
      <w:proofErr w:type="spellStart"/>
      <w:proofErr w:type="gramStart"/>
      <w:r w:rsidRPr="00395CBC">
        <w:rPr>
          <w:sz w:val="28"/>
          <w:szCs w:val="28"/>
        </w:rPr>
        <w:t>кв.м</w:t>
      </w:r>
      <w:proofErr w:type="spellEnd"/>
      <w:proofErr w:type="gramEnd"/>
      <w:r w:rsidRPr="00395CBC">
        <w:rPr>
          <w:sz w:val="28"/>
          <w:szCs w:val="28"/>
        </w:rPr>
        <w:t xml:space="preserve">). </w:t>
      </w:r>
    </w:p>
    <w:p w:rsidR="00395CBC" w:rsidRPr="00395CBC" w:rsidRDefault="00395CBC" w:rsidP="00395CBC">
      <w:pPr>
        <w:tabs>
          <w:tab w:val="left" w:pos="993"/>
          <w:tab w:val="left" w:pos="4820"/>
        </w:tabs>
        <w:spacing w:after="120"/>
        <w:ind w:firstLine="709"/>
        <w:jc w:val="both"/>
        <w:rPr>
          <w:sz w:val="28"/>
          <w:szCs w:val="28"/>
        </w:rPr>
      </w:pPr>
      <w:r w:rsidRPr="00395CBC">
        <w:rPr>
          <w:sz w:val="28"/>
          <w:szCs w:val="28"/>
        </w:rPr>
        <w:t xml:space="preserve">8. Ставка от кадастровой </w:t>
      </w:r>
      <w:proofErr w:type="gramStart"/>
      <w:r w:rsidRPr="00395CBC">
        <w:rPr>
          <w:sz w:val="28"/>
          <w:szCs w:val="28"/>
        </w:rPr>
        <w:t>стоимости  земельного</w:t>
      </w:r>
      <w:proofErr w:type="gramEnd"/>
      <w:r w:rsidRPr="00395CBC">
        <w:rPr>
          <w:sz w:val="28"/>
          <w:szCs w:val="28"/>
        </w:rPr>
        <w:t xml:space="preserve"> участка является основным инструментом дифференциации арендной платы и устанавливается в виде конкретных значений применительно к каждому виду разрешенного использования согласно приложению № 2. </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9. Расчет арендной платы является обязательным приложением к договору аренды земельного участка.</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10. Размер арендной платы пересматривается в одностороннем порядке по требованию арендодателя в случае:</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 изменения размера уровня инфляции.</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Случаи, сроки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11. Арендная плата за землю взимается отдельно, если кроме земли в аренду переданы сооружения, другие объекты недвижимости, природные ресурсы.</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12.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13.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lastRenderedPageBreak/>
        <w:t xml:space="preserve">14. Порядок распределения доходов от арендной платы за земельные участки, находящиеся в муниципальной собственности </w:t>
      </w:r>
      <w:r w:rsidR="003D58A3" w:rsidRPr="003D58A3">
        <w:rPr>
          <w:sz w:val="28"/>
          <w:szCs w:val="28"/>
        </w:rPr>
        <w:t>муниципального образования Степанцевское</w:t>
      </w:r>
      <w:r w:rsidRPr="00395CBC">
        <w:rPr>
          <w:sz w:val="28"/>
          <w:szCs w:val="28"/>
        </w:rPr>
        <w:t>, по уровням бюджетной системы регулируется действующим законодательством.</w:t>
      </w:r>
    </w:p>
    <w:p w:rsidR="00395CBC" w:rsidRPr="00395CBC" w:rsidRDefault="00395CBC" w:rsidP="00395CBC">
      <w:pPr>
        <w:widowControl w:val="0"/>
        <w:autoSpaceDE w:val="0"/>
        <w:autoSpaceDN w:val="0"/>
        <w:spacing w:after="120"/>
        <w:ind w:firstLine="540"/>
        <w:jc w:val="both"/>
        <w:rPr>
          <w:sz w:val="28"/>
          <w:szCs w:val="28"/>
        </w:rPr>
      </w:pPr>
      <w:r w:rsidRPr="00395CBC">
        <w:rPr>
          <w:sz w:val="28"/>
          <w:szCs w:val="28"/>
        </w:rPr>
        <w:t>15. Условия и сроки внесения арендной платы определяются в договоре аренды в соответствии с гражданским и земельным законодательством.</w:t>
      </w:r>
    </w:p>
    <w:p w:rsidR="00E41BA4" w:rsidRDefault="00E41BA4">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997632" w:rsidRDefault="00997632">
      <w:pPr>
        <w:rPr>
          <w:color w:val="000000"/>
        </w:rPr>
      </w:pPr>
    </w:p>
    <w:p w:rsidR="00997632" w:rsidRDefault="00997632">
      <w:pPr>
        <w:rPr>
          <w:color w:val="000000"/>
        </w:rPr>
      </w:pPr>
    </w:p>
    <w:p w:rsidR="00997632" w:rsidRDefault="00997632">
      <w:pPr>
        <w:rPr>
          <w:color w:val="000000"/>
        </w:rPr>
      </w:pPr>
    </w:p>
    <w:p w:rsidR="00997632" w:rsidRDefault="00997632">
      <w:pPr>
        <w:rPr>
          <w:color w:val="000000"/>
        </w:rPr>
      </w:pPr>
    </w:p>
    <w:p w:rsidR="00997632" w:rsidRDefault="00997632">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3D58A3" w:rsidRDefault="003D58A3">
      <w:pPr>
        <w:rPr>
          <w:color w:val="000000"/>
        </w:rPr>
      </w:pPr>
    </w:p>
    <w:p w:rsidR="00154000" w:rsidRDefault="00154000" w:rsidP="00154000">
      <w:pPr>
        <w:ind w:left="6372" w:firstLine="7"/>
        <w:jc w:val="center"/>
      </w:pPr>
      <w:r w:rsidRPr="00CE28E5">
        <w:lastRenderedPageBreak/>
        <w:t>Приложение №</w:t>
      </w:r>
      <w:r>
        <w:t xml:space="preserve"> 2</w:t>
      </w:r>
    </w:p>
    <w:p w:rsidR="00154000" w:rsidRDefault="00154000" w:rsidP="00154000">
      <w:pPr>
        <w:ind w:left="6372" w:firstLine="7"/>
        <w:jc w:val="center"/>
      </w:pPr>
      <w:r w:rsidRPr="00CE28E5">
        <w:t xml:space="preserve">к </w:t>
      </w:r>
      <w:proofErr w:type="gramStart"/>
      <w:r w:rsidRPr="00CE28E5">
        <w:t>решению  Совета</w:t>
      </w:r>
      <w:proofErr w:type="gramEnd"/>
      <w:r>
        <w:t xml:space="preserve"> народных депутатов муниципального образования Степанцевское</w:t>
      </w:r>
    </w:p>
    <w:p w:rsidR="00154000" w:rsidRPr="00CE28E5" w:rsidRDefault="00154000" w:rsidP="00154000">
      <w:pPr>
        <w:spacing w:after="120"/>
        <w:ind w:left="6372" w:firstLine="7"/>
        <w:jc w:val="center"/>
      </w:pPr>
      <w:r>
        <w:t>от 23.03.2017 № 46</w:t>
      </w:r>
    </w:p>
    <w:p w:rsidR="00A729E2" w:rsidRPr="00A729E2" w:rsidRDefault="00A729E2" w:rsidP="00A729E2">
      <w:pPr>
        <w:jc w:val="center"/>
        <w:rPr>
          <w:sz w:val="28"/>
          <w:szCs w:val="28"/>
        </w:rPr>
      </w:pPr>
      <w:r w:rsidRPr="00A729E2">
        <w:rPr>
          <w:sz w:val="28"/>
          <w:szCs w:val="28"/>
        </w:rPr>
        <w:t>Таблица</w:t>
      </w:r>
    </w:p>
    <w:p w:rsidR="00A729E2" w:rsidRDefault="00A729E2" w:rsidP="00A729E2">
      <w:pPr>
        <w:jc w:val="center"/>
        <w:rPr>
          <w:sz w:val="28"/>
          <w:szCs w:val="28"/>
        </w:rPr>
      </w:pPr>
      <w:r w:rsidRPr="00A729E2">
        <w:rPr>
          <w:sz w:val="28"/>
          <w:szCs w:val="28"/>
        </w:rPr>
        <w:t xml:space="preserve"> ставок от кадастровой стоимости земельного участка, учитывающих вид разрешенного использования земель, установленных для земельных </w:t>
      </w:r>
      <w:proofErr w:type="gramStart"/>
      <w:r w:rsidRPr="00A729E2">
        <w:rPr>
          <w:sz w:val="28"/>
          <w:szCs w:val="28"/>
        </w:rPr>
        <w:t>участков,  находящихся</w:t>
      </w:r>
      <w:proofErr w:type="gramEnd"/>
      <w:r w:rsidRPr="00A729E2">
        <w:rPr>
          <w:sz w:val="28"/>
          <w:szCs w:val="28"/>
        </w:rPr>
        <w:t xml:space="preserve"> в муниципальной собственности </w:t>
      </w:r>
      <w:r>
        <w:rPr>
          <w:sz w:val="28"/>
          <w:szCs w:val="28"/>
        </w:rPr>
        <w:t>муниципального образования Степанцевское</w:t>
      </w:r>
    </w:p>
    <w:tbl>
      <w:tblPr>
        <w:tblW w:w="11768" w:type="dxa"/>
        <w:tblCellMar>
          <w:left w:w="0" w:type="dxa"/>
          <w:right w:w="0" w:type="dxa"/>
        </w:tblCellMar>
        <w:tblLook w:val="04A0" w:firstRow="1" w:lastRow="0" w:firstColumn="1" w:lastColumn="0" w:noHBand="0" w:noVBand="1"/>
      </w:tblPr>
      <w:tblGrid>
        <w:gridCol w:w="886"/>
        <w:gridCol w:w="2878"/>
        <w:gridCol w:w="3974"/>
        <w:gridCol w:w="49"/>
        <w:gridCol w:w="2043"/>
        <w:gridCol w:w="1938"/>
      </w:tblGrid>
      <w:tr w:rsidR="00A729E2" w:rsidRPr="000240A6" w:rsidTr="006F24A7">
        <w:trPr>
          <w:gridAfter w:val="1"/>
          <w:wAfter w:w="1939" w:type="dxa"/>
          <w:trHeight w:val="58"/>
        </w:trPr>
        <w:tc>
          <w:tcPr>
            <w:tcW w:w="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w:t>
            </w:r>
          </w:p>
          <w:p w:rsidR="00A729E2" w:rsidRPr="000240A6" w:rsidRDefault="00A729E2" w:rsidP="006F24A7">
            <w:pPr>
              <w:spacing w:before="100" w:beforeAutospacing="1" w:after="100" w:afterAutospacing="1"/>
              <w:jc w:val="center"/>
            </w:pPr>
            <w:r w:rsidRPr="000240A6">
              <w:t>п/п</w:t>
            </w:r>
          </w:p>
        </w:tc>
        <w:tc>
          <w:tcPr>
            <w:tcW w:w="28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Вид разрешенного использования земельного участка</w:t>
            </w:r>
          </w:p>
        </w:tc>
        <w:tc>
          <w:tcPr>
            <w:tcW w:w="402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Описание вида разрешенного использование земельного участка</w:t>
            </w:r>
          </w:p>
        </w:tc>
        <w:tc>
          <w:tcPr>
            <w:tcW w:w="20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Ставка от кадастровой стоимости земельного участка</w:t>
            </w:r>
          </w:p>
        </w:tc>
      </w:tr>
      <w:tr w:rsidR="00A729E2" w:rsidRPr="000240A6" w:rsidTr="006F24A7">
        <w:trPr>
          <w:gridAfter w:val="1"/>
          <w:wAfter w:w="1939" w:type="dxa"/>
          <w:trHeight w:val="58"/>
        </w:trPr>
        <w:tc>
          <w:tcPr>
            <w:tcW w:w="8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w:t>
            </w:r>
          </w:p>
        </w:tc>
        <w:tc>
          <w:tcPr>
            <w:tcW w:w="2878" w:type="dxa"/>
            <w:tcBorders>
              <w:top w:val="nil"/>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2</w:t>
            </w:r>
          </w:p>
        </w:tc>
        <w:tc>
          <w:tcPr>
            <w:tcW w:w="402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3</w:t>
            </w: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4</w:t>
            </w:r>
          </w:p>
        </w:tc>
      </w:tr>
      <w:tr w:rsidR="00A729E2" w:rsidRPr="000240A6" w:rsidTr="006F24A7">
        <w:trPr>
          <w:gridAfter w:val="1"/>
          <w:wAfter w:w="1938" w:type="dxa"/>
          <w:trHeight w:val="58"/>
        </w:trPr>
        <w:tc>
          <w:tcPr>
            <w:tcW w:w="8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1.</w:t>
            </w:r>
          </w:p>
          <w:p w:rsidR="00A729E2" w:rsidRPr="000240A6" w:rsidRDefault="00A729E2" w:rsidP="006F24A7">
            <w:pPr>
              <w:spacing w:before="100" w:beforeAutospacing="1" w:after="100" w:afterAutospacing="1"/>
              <w:jc w:val="center"/>
            </w:pPr>
          </w:p>
        </w:tc>
        <w:tc>
          <w:tcPr>
            <w:tcW w:w="2878" w:type="dxa"/>
            <w:tcBorders>
              <w:top w:val="nil"/>
              <w:left w:val="nil"/>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Сельскохозяйственное использование</w:t>
            </w:r>
          </w:p>
        </w:tc>
        <w:tc>
          <w:tcPr>
            <w:tcW w:w="6066" w:type="dxa"/>
            <w:gridSpan w:val="3"/>
            <w:tcBorders>
              <w:top w:val="nil"/>
              <w:left w:val="nil"/>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jc w:val="both"/>
            </w:pPr>
            <w:r w:rsidRPr="000240A6">
              <w:t>Ведение сельского хозяйства, размещение зданий и сооружений, используемых для хранения и переработки сельскохозяйственной продукции:</w:t>
            </w:r>
          </w:p>
        </w:tc>
      </w:tr>
      <w:tr w:rsidR="00A729E2" w:rsidRPr="000240A6" w:rsidTr="006F24A7">
        <w:trPr>
          <w:gridAfter w:val="1"/>
          <w:wAfter w:w="1938" w:type="dxa"/>
          <w:trHeight w:val="212"/>
        </w:trPr>
        <w:tc>
          <w:tcPr>
            <w:tcW w:w="886"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1.1.</w:t>
            </w:r>
          </w:p>
        </w:tc>
        <w:tc>
          <w:tcPr>
            <w:tcW w:w="2878" w:type="dxa"/>
            <w:tcBorders>
              <w:top w:val="nil"/>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Растениеводство</w:t>
            </w:r>
          </w:p>
        </w:tc>
        <w:tc>
          <w:tcPr>
            <w:tcW w:w="6066" w:type="dxa"/>
            <w:gridSpan w:val="3"/>
            <w:tcBorders>
              <w:top w:val="nil"/>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r w:rsidRPr="000240A6">
              <w:t>Осуществление хозяйственной деятельности, связанной с выращиванием сельскохозяйственных культур:</w:t>
            </w:r>
          </w:p>
        </w:tc>
      </w:tr>
      <w:tr w:rsidR="00A729E2" w:rsidRPr="000240A6" w:rsidTr="006F24A7">
        <w:trPr>
          <w:gridAfter w:val="1"/>
          <w:wAfter w:w="1939" w:type="dxa"/>
          <w:trHeight w:val="1381"/>
        </w:trPr>
        <w:tc>
          <w:tcPr>
            <w:tcW w:w="88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1.1.1.</w:t>
            </w:r>
          </w:p>
        </w:tc>
        <w:tc>
          <w:tcPr>
            <w:tcW w:w="2878" w:type="dxa"/>
            <w:tcBorders>
              <w:top w:val="nil"/>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Выращивание зерновых и иных  сельскохозяйственных культур</w:t>
            </w:r>
          </w:p>
        </w:tc>
        <w:tc>
          <w:tcPr>
            <w:tcW w:w="4023" w:type="dxa"/>
            <w:gridSpan w:val="2"/>
            <w:tcBorders>
              <w:top w:val="nil"/>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20" w:after="120"/>
              <w:jc w:val="both"/>
            </w:pPr>
            <w:r w:rsidRPr="000240A6">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A729E2" w:rsidRPr="000240A6" w:rsidRDefault="00A729E2" w:rsidP="006F24A7">
            <w:pPr>
              <w:spacing w:before="120" w:after="120"/>
              <w:jc w:val="both"/>
            </w:pPr>
            <w:r w:rsidRPr="000240A6">
              <w:t>- используемые по назначению;</w:t>
            </w:r>
          </w:p>
          <w:p w:rsidR="00A729E2" w:rsidRPr="000240A6" w:rsidRDefault="00A729E2" w:rsidP="006F24A7">
            <w:pPr>
              <w:spacing w:before="120" w:after="120"/>
              <w:jc w:val="both"/>
            </w:pPr>
            <w:r w:rsidRPr="000240A6">
              <w:t>-не используемые по назначению в период 1 года и более</w:t>
            </w:r>
          </w:p>
        </w:tc>
        <w:tc>
          <w:tcPr>
            <w:tcW w:w="2042" w:type="dxa"/>
            <w:tcBorders>
              <w:top w:val="nil"/>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r w:rsidRPr="000240A6">
              <w:t>0,6</w:t>
            </w:r>
          </w:p>
          <w:p w:rsidR="00A729E2" w:rsidRPr="000240A6" w:rsidRDefault="00A729E2" w:rsidP="006F24A7">
            <w:pPr>
              <w:spacing w:before="120" w:after="120"/>
              <w:jc w:val="center"/>
            </w:pPr>
            <w:r w:rsidRPr="000240A6">
              <w:t>10,0</w:t>
            </w:r>
          </w:p>
        </w:tc>
      </w:tr>
      <w:tr w:rsidR="00A729E2" w:rsidRPr="000240A6" w:rsidTr="006F24A7">
        <w:trPr>
          <w:gridAfter w:val="1"/>
          <w:wAfter w:w="1939" w:type="dxa"/>
          <w:trHeight w:val="1367"/>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1.1.2.</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Овощеводство</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w:t>
            </w:r>
            <w:proofErr w:type="gramStart"/>
            <w:r w:rsidRPr="000240A6">
              <w:t>том  числе</w:t>
            </w:r>
            <w:proofErr w:type="gramEnd"/>
            <w:r w:rsidRPr="000240A6">
              <w:t xml:space="preserve"> с использованием теплиц:</w:t>
            </w:r>
          </w:p>
          <w:p w:rsidR="00A729E2" w:rsidRPr="000240A6" w:rsidRDefault="00A729E2" w:rsidP="006F24A7">
            <w:pPr>
              <w:jc w:val="both"/>
            </w:pPr>
            <w:r w:rsidRPr="000240A6">
              <w:t>- используемые по назначению;</w:t>
            </w:r>
          </w:p>
          <w:p w:rsidR="00A729E2" w:rsidRPr="000240A6" w:rsidRDefault="00A729E2" w:rsidP="006F24A7">
            <w:pPr>
              <w:jc w:val="both"/>
            </w:pPr>
            <w:r w:rsidRPr="000240A6">
              <w:t>-не используемые по назначению в период 1 года и более</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r w:rsidRPr="000240A6">
              <w:t>0,6</w:t>
            </w:r>
          </w:p>
          <w:p w:rsidR="00A729E2" w:rsidRPr="000240A6" w:rsidRDefault="00A729E2" w:rsidP="006F24A7">
            <w:pPr>
              <w:jc w:val="center"/>
            </w:pPr>
          </w:p>
          <w:p w:rsidR="00A729E2" w:rsidRPr="000240A6" w:rsidRDefault="00A729E2" w:rsidP="006F24A7">
            <w:pPr>
              <w:jc w:val="center"/>
            </w:pPr>
            <w:r w:rsidRPr="000240A6">
              <w:t>10,0</w:t>
            </w:r>
          </w:p>
        </w:tc>
      </w:tr>
      <w:tr w:rsidR="00A729E2" w:rsidRPr="000240A6" w:rsidTr="006F24A7">
        <w:trPr>
          <w:gridAfter w:val="1"/>
          <w:wAfter w:w="1939" w:type="dxa"/>
          <w:trHeight w:val="659"/>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1.1.3.</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Выращивание тонизирующих, лекарственных, цветочных культур</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20" w:after="120"/>
              <w:jc w:val="both"/>
            </w:pPr>
            <w:r w:rsidRPr="000240A6">
              <w:t xml:space="preserve">Осуществление хозяйственной деятельности, в том числе на сельскохозяйственных угодьях, связанной с производством чая, лекарственных </w:t>
            </w:r>
            <w:proofErr w:type="gramStart"/>
            <w:r w:rsidRPr="000240A6">
              <w:t>и  цветочных</w:t>
            </w:r>
            <w:proofErr w:type="gramEnd"/>
            <w:r w:rsidRPr="000240A6">
              <w:t xml:space="preserve"> культур:</w:t>
            </w:r>
          </w:p>
          <w:p w:rsidR="00A729E2" w:rsidRPr="000240A6" w:rsidRDefault="00A729E2" w:rsidP="006F24A7">
            <w:pPr>
              <w:spacing w:before="120" w:after="120"/>
              <w:jc w:val="both"/>
            </w:pPr>
            <w:r w:rsidRPr="000240A6">
              <w:lastRenderedPageBreak/>
              <w:t>- используемые по назначению;</w:t>
            </w:r>
          </w:p>
          <w:p w:rsidR="00A729E2" w:rsidRPr="000240A6" w:rsidRDefault="00A729E2" w:rsidP="006F24A7">
            <w:pPr>
              <w:spacing w:before="120" w:after="120"/>
              <w:jc w:val="both"/>
            </w:pPr>
            <w:r w:rsidRPr="000240A6">
              <w:t>-не используемые по назначению в период 1 года и более</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20" w:after="120"/>
              <w:jc w:val="center"/>
            </w:pPr>
          </w:p>
          <w:p w:rsidR="00A729E2" w:rsidRPr="000240A6" w:rsidRDefault="00A729E2" w:rsidP="006F24A7">
            <w:pPr>
              <w:spacing w:before="120" w:after="120"/>
              <w:jc w:val="center"/>
              <w:rPr>
                <w:sz w:val="20"/>
                <w:szCs w:val="20"/>
              </w:rPr>
            </w:pPr>
          </w:p>
          <w:p w:rsidR="00A729E2" w:rsidRPr="000240A6" w:rsidRDefault="00A729E2" w:rsidP="006F24A7">
            <w:pPr>
              <w:spacing w:before="120" w:after="120"/>
              <w:jc w:val="center"/>
              <w:rPr>
                <w:sz w:val="16"/>
                <w:szCs w:val="16"/>
              </w:rPr>
            </w:pPr>
          </w:p>
          <w:p w:rsidR="00A729E2" w:rsidRPr="000240A6" w:rsidRDefault="00A729E2" w:rsidP="006F24A7">
            <w:pPr>
              <w:spacing w:before="120" w:after="120"/>
              <w:jc w:val="center"/>
              <w:rPr>
                <w:sz w:val="16"/>
                <w:szCs w:val="16"/>
              </w:rPr>
            </w:pPr>
          </w:p>
          <w:p w:rsidR="00A729E2" w:rsidRPr="000240A6" w:rsidRDefault="00A729E2" w:rsidP="006F24A7">
            <w:pPr>
              <w:spacing w:before="120" w:after="120"/>
              <w:jc w:val="center"/>
            </w:pPr>
          </w:p>
          <w:p w:rsidR="00A729E2" w:rsidRPr="000240A6" w:rsidRDefault="00A729E2" w:rsidP="006F24A7">
            <w:pPr>
              <w:jc w:val="center"/>
            </w:pPr>
            <w:r w:rsidRPr="000240A6">
              <w:lastRenderedPageBreak/>
              <w:t>0,6</w:t>
            </w:r>
          </w:p>
          <w:p w:rsidR="00A729E2" w:rsidRPr="000240A6" w:rsidRDefault="00A729E2" w:rsidP="006F24A7">
            <w:pPr>
              <w:jc w:val="center"/>
            </w:pPr>
          </w:p>
          <w:p w:rsidR="00A729E2" w:rsidRPr="000240A6" w:rsidRDefault="00A729E2" w:rsidP="006F24A7">
            <w:pPr>
              <w:jc w:val="center"/>
            </w:pPr>
            <w:r w:rsidRPr="000240A6">
              <w:t>10,0</w:t>
            </w:r>
          </w:p>
        </w:tc>
      </w:tr>
      <w:tr w:rsidR="00A729E2" w:rsidRPr="000240A6" w:rsidTr="006F24A7">
        <w:trPr>
          <w:gridAfter w:val="1"/>
          <w:wAfter w:w="1939" w:type="dxa"/>
          <w:trHeight w:val="306"/>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lastRenderedPageBreak/>
              <w:t>1.1.4.</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Выращивание льна и конопли</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Осуществление хозяйственной деятельности, в том числе на сельскохозяйственных угодьях, связанной с выращиванием льна, конопли:</w:t>
            </w:r>
          </w:p>
          <w:p w:rsidR="00A729E2" w:rsidRPr="000240A6" w:rsidRDefault="00A729E2" w:rsidP="006F24A7">
            <w:pPr>
              <w:jc w:val="both"/>
            </w:pPr>
            <w:r w:rsidRPr="000240A6">
              <w:t>- используемые по назначению;</w:t>
            </w:r>
          </w:p>
          <w:p w:rsidR="00A729E2" w:rsidRPr="000240A6" w:rsidRDefault="00A729E2" w:rsidP="006F24A7">
            <w:pPr>
              <w:jc w:val="both"/>
            </w:pPr>
          </w:p>
          <w:p w:rsidR="00A729E2" w:rsidRPr="000240A6" w:rsidRDefault="00A729E2" w:rsidP="006F24A7">
            <w:pPr>
              <w:jc w:val="both"/>
            </w:pPr>
            <w:r w:rsidRPr="000240A6">
              <w:t>-не используемые по назначению в период 1 года и более</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r w:rsidRPr="000240A6">
              <w:t>0,6</w:t>
            </w:r>
          </w:p>
          <w:p w:rsidR="00A729E2" w:rsidRPr="000240A6" w:rsidRDefault="00A729E2" w:rsidP="006F24A7">
            <w:pPr>
              <w:jc w:val="center"/>
            </w:pPr>
          </w:p>
          <w:p w:rsidR="00A729E2" w:rsidRPr="000240A6" w:rsidRDefault="00A729E2" w:rsidP="006F24A7">
            <w:pPr>
              <w:jc w:val="center"/>
            </w:pPr>
            <w:r w:rsidRPr="000240A6">
              <w:t>10,0</w:t>
            </w:r>
          </w:p>
        </w:tc>
      </w:tr>
      <w:tr w:rsidR="00A729E2" w:rsidRPr="000240A6" w:rsidTr="006F24A7">
        <w:trPr>
          <w:gridAfter w:val="1"/>
          <w:wAfter w:w="1938" w:type="dxa"/>
          <w:trHeight w:val="1236"/>
        </w:trPr>
        <w:tc>
          <w:tcPr>
            <w:tcW w:w="88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1.2</w:t>
            </w:r>
            <w:r>
              <w:t>.</w:t>
            </w:r>
          </w:p>
        </w:tc>
        <w:tc>
          <w:tcPr>
            <w:tcW w:w="2878"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Животноводство</w:t>
            </w:r>
          </w:p>
        </w:tc>
        <w:tc>
          <w:tcPr>
            <w:tcW w:w="6066" w:type="dxa"/>
            <w:gridSpan w:val="3"/>
            <w:tcBorders>
              <w:top w:val="single" w:sz="4" w:space="0" w:color="auto"/>
              <w:left w:val="nil"/>
              <w:bottom w:val="single" w:sz="8" w:space="0" w:color="auto"/>
              <w:right w:val="single" w:sz="8" w:space="0" w:color="000000"/>
            </w:tcBorders>
            <w:tcMar>
              <w:top w:w="0" w:type="dxa"/>
              <w:left w:w="108" w:type="dxa"/>
              <w:bottom w:w="0" w:type="dxa"/>
              <w:right w:w="108" w:type="dxa"/>
            </w:tcMar>
          </w:tcPr>
          <w:p w:rsidR="00A729E2" w:rsidRPr="000240A6" w:rsidRDefault="00A729E2" w:rsidP="006F24A7">
            <w:r w:rsidRPr="000240A6">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A729E2" w:rsidRPr="000240A6" w:rsidTr="006F24A7">
        <w:trPr>
          <w:gridAfter w:val="1"/>
          <w:wAfter w:w="1938" w:type="dxa"/>
          <w:trHeight w:val="171"/>
        </w:trPr>
        <w:tc>
          <w:tcPr>
            <w:tcW w:w="88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1.2.1.</w:t>
            </w:r>
          </w:p>
        </w:tc>
        <w:tc>
          <w:tcPr>
            <w:tcW w:w="2878"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Скотоводство</w:t>
            </w: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tc>
        <w:tc>
          <w:tcPr>
            <w:tcW w:w="3974"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729E2" w:rsidRPr="000240A6" w:rsidRDefault="00A729E2" w:rsidP="006F24A7">
            <w:pPr>
              <w:spacing w:before="120" w:after="120"/>
              <w:jc w:val="both"/>
            </w:pPr>
            <w:r w:rsidRPr="000240A6">
              <w:t xml:space="preserve">Осуществление хозяйственной деятельности, в том </w:t>
            </w:r>
            <w:proofErr w:type="gramStart"/>
            <w:r w:rsidRPr="000240A6">
              <w:t>числе  на</w:t>
            </w:r>
            <w:proofErr w:type="gramEnd"/>
            <w:r w:rsidRPr="000240A6">
              <w:t xml:space="preserve"> сельскохозяйственных угодьях, связанной с разведением сельскохозяйственных животных               ( крупного рогатого скота, овец, коз, лошадей, верблюдов, оленей);</w:t>
            </w:r>
          </w:p>
          <w:p w:rsidR="00A729E2" w:rsidRPr="000240A6" w:rsidRDefault="00A729E2" w:rsidP="006F24A7">
            <w:pPr>
              <w:spacing w:before="120" w:after="120"/>
              <w:jc w:val="both"/>
            </w:pPr>
            <w:r w:rsidRPr="000240A6">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729E2" w:rsidRPr="000240A6" w:rsidRDefault="00A729E2" w:rsidP="006F24A7">
            <w:pPr>
              <w:spacing w:before="120" w:after="120"/>
              <w:jc w:val="both"/>
            </w:pPr>
            <w:r w:rsidRPr="000240A6">
              <w:t>разведение племенных животных, производство и использование племенной продукции (материала):</w:t>
            </w:r>
          </w:p>
          <w:p w:rsidR="00A729E2" w:rsidRPr="000240A6" w:rsidRDefault="00A729E2" w:rsidP="006F24A7">
            <w:pPr>
              <w:spacing w:before="120" w:after="120"/>
              <w:jc w:val="both"/>
            </w:pPr>
            <w:r w:rsidRPr="000240A6">
              <w:t>- используемые по назначению;</w:t>
            </w:r>
          </w:p>
          <w:p w:rsidR="00A729E2" w:rsidRPr="000240A6" w:rsidRDefault="00A729E2" w:rsidP="006F24A7">
            <w:pPr>
              <w:spacing w:before="120" w:after="120"/>
              <w:jc w:val="both"/>
            </w:pPr>
            <w:r w:rsidRPr="000240A6">
              <w:t>-не используемые по назначению в период 1 года и более</w:t>
            </w:r>
          </w:p>
        </w:tc>
        <w:tc>
          <w:tcPr>
            <w:tcW w:w="2092" w:type="dxa"/>
            <w:gridSpan w:val="2"/>
            <w:tcBorders>
              <w:top w:val="single" w:sz="8" w:space="0" w:color="auto"/>
              <w:left w:val="single" w:sz="4" w:space="0" w:color="auto"/>
              <w:bottom w:val="single" w:sz="8" w:space="0" w:color="auto"/>
              <w:right w:val="single" w:sz="8" w:space="0" w:color="000000"/>
            </w:tcBorders>
          </w:tcPr>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r w:rsidRPr="000240A6">
              <w:t>0,6</w:t>
            </w:r>
          </w:p>
          <w:p w:rsidR="00A729E2" w:rsidRPr="000240A6" w:rsidRDefault="00A729E2" w:rsidP="006F24A7">
            <w:pPr>
              <w:spacing w:before="120" w:after="120"/>
              <w:jc w:val="center"/>
            </w:pPr>
            <w:r w:rsidRPr="000240A6">
              <w:t>10,0</w:t>
            </w:r>
          </w:p>
        </w:tc>
      </w:tr>
      <w:tr w:rsidR="00A729E2" w:rsidRPr="000240A6" w:rsidTr="006F24A7">
        <w:trPr>
          <w:gridAfter w:val="1"/>
          <w:wAfter w:w="1938" w:type="dxa"/>
          <w:trHeight w:val="1998"/>
        </w:trPr>
        <w:tc>
          <w:tcPr>
            <w:tcW w:w="88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1.2.2.</w:t>
            </w: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Звероводство</w:t>
            </w:r>
          </w:p>
        </w:tc>
        <w:tc>
          <w:tcPr>
            <w:tcW w:w="3974"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729E2" w:rsidRPr="000240A6" w:rsidRDefault="00A729E2" w:rsidP="006F24A7">
            <w:pPr>
              <w:spacing w:before="120" w:after="120"/>
              <w:jc w:val="both"/>
            </w:pPr>
            <w:r w:rsidRPr="000240A6">
              <w:t xml:space="preserve">Осуществление хозяйственной деятельности, связанной с разведением в неволе ценных пушных зверей; </w:t>
            </w:r>
          </w:p>
          <w:p w:rsidR="00A729E2" w:rsidRPr="000240A6" w:rsidRDefault="00A729E2" w:rsidP="006F24A7">
            <w:pPr>
              <w:spacing w:before="120" w:after="120"/>
              <w:jc w:val="both"/>
            </w:pPr>
            <w:r w:rsidRPr="000240A6">
              <w:t xml:space="preserve">размещение зданий, сооружений, используемых для содержания и разведения животных, </w:t>
            </w:r>
            <w:r w:rsidRPr="000240A6">
              <w:lastRenderedPageBreak/>
              <w:t>производства, хранения и первичной переработки продукции;</w:t>
            </w:r>
          </w:p>
          <w:p w:rsidR="00A729E2" w:rsidRPr="000240A6" w:rsidRDefault="00A729E2" w:rsidP="006F24A7">
            <w:pPr>
              <w:spacing w:before="120" w:after="120"/>
              <w:jc w:val="both"/>
            </w:pPr>
            <w:r w:rsidRPr="000240A6">
              <w:t>разведение племенных животных, производство и использование племенной продукции (материала):</w:t>
            </w:r>
          </w:p>
          <w:p w:rsidR="00A729E2" w:rsidRPr="000240A6" w:rsidRDefault="00A729E2" w:rsidP="006F24A7">
            <w:pPr>
              <w:spacing w:before="120" w:after="120"/>
              <w:jc w:val="both"/>
            </w:pPr>
            <w:r w:rsidRPr="000240A6">
              <w:t>- используемые по назначению;</w:t>
            </w:r>
          </w:p>
          <w:p w:rsidR="00A729E2" w:rsidRPr="000240A6" w:rsidRDefault="00A729E2" w:rsidP="006F24A7">
            <w:pPr>
              <w:spacing w:before="120" w:after="120"/>
              <w:jc w:val="both"/>
            </w:pPr>
            <w:r w:rsidRPr="000240A6">
              <w:t>-не используемые по назначению в период 1 года и более</w:t>
            </w:r>
          </w:p>
        </w:tc>
        <w:tc>
          <w:tcPr>
            <w:tcW w:w="2092" w:type="dxa"/>
            <w:gridSpan w:val="2"/>
            <w:tcBorders>
              <w:top w:val="single" w:sz="8" w:space="0" w:color="auto"/>
              <w:left w:val="single" w:sz="4" w:space="0" w:color="auto"/>
              <w:bottom w:val="single" w:sz="8" w:space="0" w:color="auto"/>
              <w:right w:val="single" w:sz="8" w:space="0" w:color="000000"/>
            </w:tcBorders>
          </w:tcPr>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rPr>
                <w:szCs w:val="28"/>
              </w:rPr>
            </w:pPr>
          </w:p>
          <w:p w:rsidR="00A729E2" w:rsidRPr="000240A6" w:rsidRDefault="00A729E2" w:rsidP="006F24A7">
            <w:pPr>
              <w:spacing w:before="120" w:after="120"/>
              <w:jc w:val="center"/>
              <w:rPr>
                <w:szCs w:val="28"/>
              </w:rPr>
            </w:pPr>
          </w:p>
          <w:p w:rsidR="00A729E2" w:rsidRPr="000240A6" w:rsidRDefault="00A729E2" w:rsidP="006F24A7">
            <w:pPr>
              <w:spacing w:before="120" w:after="120"/>
              <w:jc w:val="center"/>
            </w:pPr>
            <w:r w:rsidRPr="000240A6">
              <w:t>0,6</w:t>
            </w:r>
          </w:p>
          <w:p w:rsidR="00A729E2" w:rsidRPr="000240A6" w:rsidRDefault="00A729E2" w:rsidP="006F24A7">
            <w:pPr>
              <w:spacing w:before="120" w:after="120"/>
              <w:jc w:val="center"/>
            </w:pPr>
            <w:r w:rsidRPr="000240A6">
              <w:t>10,0</w:t>
            </w:r>
          </w:p>
        </w:tc>
      </w:tr>
      <w:tr w:rsidR="00A729E2" w:rsidRPr="000240A6" w:rsidTr="006F24A7">
        <w:trPr>
          <w:gridAfter w:val="1"/>
          <w:wAfter w:w="1938" w:type="dxa"/>
          <w:trHeight w:val="17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lastRenderedPageBreak/>
              <w:t>1.2.3.</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Птицеводство</w:t>
            </w:r>
          </w:p>
        </w:tc>
        <w:tc>
          <w:tcPr>
            <w:tcW w:w="3974"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Осуществление хозяйственной деятельности, связанной с разведением домашних пород птиц, в том числе водоплавающих;</w:t>
            </w:r>
          </w:p>
          <w:p w:rsidR="00A729E2" w:rsidRPr="000240A6" w:rsidRDefault="00A729E2" w:rsidP="006F24A7">
            <w:pPr>
              <w:jc w:val="both"/>
            </w:pPr>
            <w:r w:rsidRPr="000240A6">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729E2" w:rsidRPr="000240A6" w:rsidRDefault="00A729E2" w:rsidP="006F24A7">
            <w:pPr>
              <w:jc w:val="both"/>
            </w:pPr>
            <w:r w:rsidRPr="000240A6">
              <w:t>разведение племенных животных, производство и использование племенной продукции (материала):</w:t>
            </w:r>
          </w:p>
          <w:p w:rsidR="00A729E2" w:rsidRPr="000240A6" w:rsidRDefault="00A729E2" w:rsidP="006F24A7">
            <w:pPr>
              <w:jc w:val="both"/>
            </w:pPr>
            <w:r w:rsidRPr="000240A6">
              <w:t>- используемые по назначению;</w:t>
            </w:r>
          </w:p>
          <w:p w:rsidR="00A729E2" w:rsidRPr="000240A6" w:rsidRDefault="00A729E2" w:rsidP="006F24A7">
            <w:pPr>
              <w:jc w:val="both"/>
            </w:pPr>
            <w:r w:rsidRPr="000240A6">
              <w:t>-не используемые по назначению в</w:t>
            </w:r>
          </w:p>
          <w:p w:rsidR="00A729E2" w:rsidRPr="000240A6" w:rsidRDefault="00A729E2" w:rsidP="006F24A7">
            <w:pPr>
              <w:jc w:val="both"/>
            </w:pPr>
            <w:r w:rsidRPr="000240A6">
              <w:t xml:space="preserve"> период 1 года и более</w:t>
            </w:r>
          </w:p>
        </w:tc>
        <w:tc>
          <w:tcPr>
            <w:tcW w:w="2092" w:type="dxa"/>
            <w:gridSpan w:val="2"/>
            <w:tcBorders>
              <w:top w:val="single" w:sz="8" w:space="0" w:color="auto"/>
              <w:left w:val="single" w:sz="4" w:space="0" w:color="auto"/>
              <w:bottom w:val="single" w:sz="4" w:space="0" w:color="auto"/>
              <w:right w:val="single" w:sz="8" w:space="0" w:color="000000"/>
            </w:tcBorders>
          </w:tcPr>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r w:rsidRPr="000240A6">
              <w:t>0,6</w:t>
            </w:r>
          </w:p>
          <w:p w:rsidR="00A729E2" w:rsidRPr="000240A6" w:rsidRDefault="00A729E2" w:rsidP="006F24A7">
            <w:pPr>
              <w:spacing w:before="120" w:after="120"/>
              <w:jc w:val="center"/>
            </w:pPr>
            <w:r w:rsidRPr="000240A6">
              <w:t>10,0</w:t>
            </w:r>
          </w:p>
        </w:tc>
      </w:tr>
      <w:tr w:rsidR="00A729E2" w:rsidRPr="000240A6" w:rsidTr="006F24A7">
        <w:trPr>
          <w:trHeight w:val="58"/>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1.2.4.</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Свиноводство</w:t>
            </w:r>
          </w:p>
        </w:tc>
        <w:tc>
          <w:tcPr>
            <w:tcW w:w="3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Default="00A729E2" w:rsidP="006F24A7">
            <w:pPr>
              <w:spacing w:after="120"/>
              <w:jc w:val="both"/>
            </w:pPr>
            <w:r w:rsidRPr="000240A6">
              <w:t xml:space="preserve">Осуществление хозяйственной деятельности, связанной с разведением свиней; </w:t>
            </w:r>
          </w:p>
          <w:p w:rsidR="00A729E2" w:rsidRPr="000240A6" w:rsidRDefault="00A729E2" w:rsidP="006F24A7">
            <w:pPr>
              <w:spacing w:after="120"/>
              <w:jc w:val="both"/>
            </w:pPr>
            <w:r w:rsidRPr="000240A6">
              <w:t>размещение зданий, сооружений, используемых для содержания и разведения животных, производства, хранения и первичной переработки продукции;</w:t>
            </w:r>
          </w:p>
          <w:p w:rsidR="00A729E2" w:rsidRPr="000240A6" w:rsidRDefault="00A729E2" w:rsidP="006F24A7">
            <w:pPr>
              <w:spacing w:after="120"/>
              <w:jc w:val="both"/>
            </w:pPr>
            <w:r w:rsidRPr="000240A6">
              <w:t>разведение племенных животных, производство и использование племенной продукции (материала):</w:t>
            </w:r>
          </w:p>
          <w:p w:rsidR="00A729E2" w:rsidRPr="000240A6" w:rsidRDefault="00A729E2" w:rsidP="006F24A7">
            <w:pPr>
              <w:spacing w:after="120"/>
              <w:jc w:val="both"/>
            </w:pPr>
            <w:r w:rsidRPr="000240A6">
              <w:t>- используемые по назначению;</w:t>
            </w:r>
          </w:p>
          <w:p w:rsidR="00A729E2" w:rsidRPr="000240A6" w:rsidRDefault="00A729E2" w:rsidP="006F24A7">
            <w:pPr>
              <w:spacing w:after="120"/>
              <w:jc w:val="both"/>
            </w:pPr>
            <w:r w:rsidRPr="000240A6">
              <w:t>-не используемые по назначению в период 1 года и более</w:t>
            </w:r>
          </w:p>
        </w:tc>
        <w:tc>
          <w:tcPr>
            <w:tcW w:w="2092" w:type="dxa"/>
            <w:gridSpan w:val="2"/>
            <w:tcBorders>
              <w:top w:val="single" w:sz="4" w:space="0" w:color="auto"/>
              <w:left w:val="single" w:sz="4" w:space="0" w:color="auto"/>
              <w:bottom w:val="single" w:sz="4" w:space="0" w:color="auto"/>
              <w:right w:val="single" w:sz="4" w:space="0" w:color="auto"/>
            </w:tcBorders>
          </w:tcPr>
          <w:p w:rsidR="00A729E2" w:rsidRPr="000240A6" w:rsidRDefault="00A729E2" w:rsidP="006F24A7">
            <w:pPr>
              <w:spacing w:after="120"/>
              <w:jc w:val="center"/>
            </w:pPr>
          </w:p>
          <w:p w:rsidR="00A729E2" w:rsidRPr="000240A6" w:rsidRDefault="00A729E2" w:rsidP="006F24A7">
            <w:pPr>
              <w:spacing w:after="120"/>
              <w:jc w:val="center"/>
            </w:pPr>
          </w:p>
          <w:p w:rsidR="00A729E2" w:rsidRPr="000240A6" w:rsidRDefault="00A729E2" w:rsidP="006F24A7">
            <w:pPr>
              <w:spacing w:after="120"/>
              <w:jc w:val="center"/>
            </w:pPr>
          </w:p>
          <w:p w:rsidR="00A729E2" w:rsidRPr="000240A6" w:rsidRDefault="00A729E2" w:rsidP="006F24A7">
            <w:pPr>
              <w:spacing w:after="120"/>
              <w:jc w:val="center"/>
            </w:pPr>
          </w:p>
          <w:p w:rsidR="00A729E2" w:rsidRPr="000240A6" w:rsidRDefault="00A729E2" w:rsidP="006F24A7">
            <w:pPr>
              <w:spacing w:after="120"/>
              <w:jc w:val="center"/>
              <w:rPr>
                <w:szCs w:val="28"/>
              </w:rPr>
            </w:pPr>
          </w:p>
          <w:p w:rsidR="00A729E2" w:rsidRPr="000240A6" w:rsidRDefault="00A729E2" w:rsidP="006F24A7">
            <w:pPr>
              <w:spacing w:after="120"/>
              <w:jc w:val="center"/>
              <w:rPr>
                <w:szCs w:val="28"/>
              </w:rPr>
            </w:pPr>
          </w:p>
          <w:p w:rsidR="00A729E2" w:rsidRPr="000240A6" w:rsidRDefault="00A729E2" w:rsidP="006F24A7">
            <w:pPr>
              <w:spacing w:after="120"/>
              <w:jc w:val="center"/>
              <w:rPr>
                <w:szCs w:val="28"/>
              </w:rPr>
            </w:pPr>
          </w:p>
          <w:p w:rsidR="00A729E2" w:rsidRPr="000240A6" w:rsidRDefault="00A729E2" w:rsidP="006F24A7">
            <w:pPr>
              <w:spacing w:after="120"/>
              <w:jc w:val="center"/>
              <w:rPr>
                <w:szCs w:val="28"/>
              </w:rPr>
            </w:pPr>
          </w:p>
          <w:p w:rsidR="00A729E2" w:rsidRPr="000240A6" w:rsidRDefault="00A729E2" w:rsidP="006F24A7">
            <w:pPr>
              <w:spacing w:after="120"/>
              <w:jc w:val="center"/>
            </w:pPr>
            <w:r w:rsidRPr="000240A6">
              <w:t>0,6</w:t>
            </w:r>
          </w:p>
          <w:p w:rsidR="00A729E2" w:rsidRPr="000240A6" w:rsidRDefault="00A729E2" w:rsidP="006F24A7">
            <w:pPr>
              <w:spacing w:after="120"/>
              <w:jc w:val="center"/>
            </w:pPr>
          </w:p>
          <w:p w:rsidR="00A729E2" w:rsidRPr="000240A6" w:rsidRDefault="00A729E2" w:rsidP="006F24A7">
            <w:pPr>
              <w:spacing w:after="120"/>
              <w:jc w:val="center"/>
            </w:pPr>
            <w:r w:rsidRPr="000240A6">
              <w:t>10,0</w:t>
            </w:r>
          </w:p>
        </w:tc>
        <w:tc>
          <w:tcPr>
            <w:tcW w:w="1938" w:type="dxa"/>
            <w:tcBorders>
              <w:left w:val="single" w:sz="4" w:space="0" w:color="auto"/>
            </w:tcBorders>
          </w:tcPr>
          <w:p w:rsidR="00A729E2" w:rsidRPr="000240A6" w:rsidRDefault="00A729E2" w:rsidP="006F24A7">
            <w:pPr>
              <w:spacing w:before="120" w:after="120"/>
              <w:jc w:val="center"/>
            </w:pPr>
          </w:p>
        </w:tc>
      </w:tr>
      <w:tr w:rsidR="00A729E2" w:rsidRPr="000240A6" w:rsidTr="006F24A7">
        <w:trPr>
          <w:gridAfter w:val="1"/>
          <w:wAfter w:w="1938"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1.3.</w:t>
            </w: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Пчеловодство</w:t>
            </w:r>
          </w:p>
        </w:tc>
        <w:tc>
          <w:tcPr>
            <w:tcW w:w="397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both"/>
            </w:pPr>
            <w:r w:rsidRPr="000240A6">
              <w:t xml:space="preserve">Осуществление хозяйственной деятельности, в том числе на сельскохозяйственных </w:t>
            </w:r>
            <w:proofErr w:type="gramStart"/>
            <w:r w:rsidRPr="000240A6">
              <w:t xml:space="preserve">угодьях,   </w:t>
            </w:r>
            <w:proofErr w:type="gramEnd"/>
            <w:r w:rsidRPr="000240A6">
              <w:t xml:space="preserve">по разведению, содержанию и  использованию пчел и иных полезных насекомых; </w:t>
            </w:r>
          </w:p>
          <w:p w:rsidR="00A729E2" w:rsidRPr="000240A6" w:rsidRDefault="00A729E2" w:rsidP="006F24A7">
            <w:pPr>
              <w:spacing w:before="120" w:after="120"/>
              <w:jc w:val="both"/>
            </w:pPr>
            <w:r w:rsidRPr="000240A6">
              <w:t xml:space="preserve">размещение ульев, иных объектов </w:t>
            </w:r>
            <w:proofErr w:type="gramStart"/>
            <w:r w:rsidRPr="000240A6">
              <w:t>и  оборудования</w:t>
            </w:r>
            <w:proofErr w:type="gramEnd"/>
            <w:r w:rsidRPr="000240A6">
              <w:t xml:space="preserve">, необходимого для пчеловодства и разведения иных полезных насекомых; </w:t>
            </w:r>
          </w:p>
          <w:p w:rsidR="00A729E2" w:rsidRPr="000240A6" w:rsidRDefault="00A729E2" w:rsidP="006F24A7">
            <w:pPr>
              <w:spacing w:before="120" w:after="120"/>
              <w:jc w:val="both"/>
            </w:pPr>
            <w:r w:rsidRPr="000240A6">
              <w:lastRenderedPageBreak/>
              <w:t>размещение сооружений, используемых для хранения и первичной переработки продукции пчеловодства:</w:t>
            </w:r>
          </w:p>
          <w:p w:rsidR="00A729E2" w:rsidRPr="000240A6" w:rsidRDefault="00A729E2" w:rsidP="006F24A7">
            <w:pPr>
              <w:spacing w:before="120" w:after="120"/>
              <w:jc w:val="both"/>
            </w:pPr>
            <w:r w:rsidRPr="000240A6">
              <w:t>- используемые по назначению;</w:t>
            </w:r>
          </w:p>
          <w:p w:rsidR="00A729E2" w:rsidRPr="000240A6" w:rsidRDefault="00A729E2" w:rsidP="006F24A7">
            <w:pPr>
              <w:spacing w:before="120" w:after="120"/>
              <w:jc w:val="both"/>
            </w:pPr>
            <w:r w:rsidRPr="000240A6">
              <w:t>-не используемые по назначению в период 1 года и более</w:t>
            </w:r>
          </w:p>
        </w:tc>
        <w:tc>
          <w:tcPr>
            <w:tcW w:w="2092"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rPr>
                <w:sz w:val="20"/>
                <w:szCs w:val="20"/>
              </w:rPr>
            </w:pPr>
          </w:p>
          <w:p w:rsidR="00A729E2" w:rsidRPr="000240A6" w:rsidRDefault="00A729E2" w:rsidP="006F24A7">
            <w:pPr>
              <w:spacing w:before="120" w:after="120"/>
              <w:jc w:val="center"/>
              <w:rPr>
                <w:sz w:val="20"/>
                <w:szCs w:val="20"/>
              </w:rPr>
            </w:pPr>
          </w:p>
          <w:p w:rsidR="00A729E2" w:rsidRPr="000240A6" w:rsidRDefault="00A729E2" w:rsidP="006F24A7">
            <w:pPr>
              <w:spacing w:before="120" w:after="120"/>
              <w:jc w:val="center"/>
              <w:rPr>
                <w:sz w:val="20"/>
                <w:szCs w:val="20"/>
              </w:rPr>
            </w:pPr>
          </w:p>
          <w:p w:rsidR="00A729E2" w:rsidRPr="000240A6" w:rsidRDefault="00A729E2" w:rsidP="006F24A7">
            <w:pPr>
              <w:spacing w:before="120" w:after="120"/>
              <w:jc w:val="center"/>
              <w:rPr>
                <w:sz w:val="20"/>
                <w:szCs w:val="20"/>
              </w:rPr>
            </w:pPr>
          </w:p>
          <w:p w:rsidR="00A729E2" w:rsidRPr="000240A6" w:rsidRDefault="00A729E2" w:rsidP="006F24A7">
            <w:pPr>
              <w:jc w:val="center"/>
            </w:pPr>
            <w:r w:rsidRPr="000240A6">
              <w:t>0,6</w:t>
            </w:r>
          </w:p>
          <w:p w:rsidR="00A729E2" w:rsidRPr="000240A6" w:rsidRDefault="00A729E2" w:rsidP="006F24A7">
            <w:pPr>
              <w:jc w:val="center"/>
            </w:pPr>
          </w:p>
          <w:p w:rsidR="00A729E2" w:rsidRPr="000240A6" w:rsidRDefault="00A729E2" w:rsidP="006F24A7">
            <w:pPr>
              <w:jc w:val="center"/>
            </w:pPr>
            <w:r w:rsidRPr="000240A6">
              <w:t>10,0</w:t>
            </w:r>
          </w:p>
        </w:tc>
      </w:tr>
      <w:tr w:rsidR="00A729E2" w:rsidRPr="000240A6" w:rsidTr="006F24A7">
        <w:trPr>
          <w:gridAfter w:val="1"/>
          <w:wAfter w:w="1938" w:type="dxa"/>
          <w:trHeight w:val="1659"/>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1.4.</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Рыбоводство</w:t>
            </w:r>
          </w:p>
        </w:tc>
        <w:tc>
          <w:tcPr>
            <w:tcW w:w="397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both"/>
            </w:pPr>
            <w:r w:rsidRPr="000240A6">
              <w:t xml:space="preserve">Осуществление хозяйственной деятельности, связанной с </w:t>
            </w:r>
            <w:proofErr w:type="gramStart"/>
            <w:r w:rsidRPr="000240A6">
              <w:t>разведением  и</w:t>
            </w:r>
            <w:proofErr w:type="gramEnd"/>
            <w:r w:rsidRPr="000240A6">
              <w:t xml:space="preserve"> (или) содержанием, выращиванием объектов рыбоводства (</w:t>
            </w:r>
            <w:proofErr w:type="spellStart"/>
            <w:r w:rsidRPr="000240A6">
              <w:t>аквакультуры</w:t>
            </w:r>
            <w:proofErr w:type="spellEnd"/>
            <w:r w:rsidRPr="000240A6">
              <w:t xml:space="preserve">); </w:t>
            </w:r>
          </w:p>
          <w:p w:rsidR="00A729E2" w:rsidRPr="000240A6" w:rsidRDefault="00A729E2" w:rsidP="006F24A7">
            <w:pPr>
              <w:spacing w:before="120" w:after="120"/>
              <w:jc w:val="both"/>
            </w:pPr>
            <w:r w:rsidRPr="000240A6">
              <w:t>размещение зданий, сооружений, оборудования, необходимых для осуществления рыбоводства (</w:t>
            </w:r>
            <w:proofErr w:type="spellStart"/>
            <w:r w:rsidRPr="000240A6">
              <w:t>аквакультуры</w:t>
            </w:r>
            <w:proofErr w:type="spellEnd"/>
            <w:r w:rsidRPr="000240A6">
              <w:t>):</w:t>
            </w:r>
          </w:p>
          <w:p w:rsidR="00A729E2" w:rsidRPr="000240A6" w:rsidRDefault="00A729E2" w:rsidP="006F24A7">
            <w:pPr>
              <w:spacing w:before="120" w:after="120"/>
              <w:jc w:val="both"/>
            </w:pPr>
            <w:r w:rsidRPr="000240A6">
              <w:t>- используемые по назначению;</w:t>
            </w:r>
          </w:p>
          <w:p w:rsidR="00A729E2" w:rsidRPr="000240A6" w:rsidRDefault="00A729E2" w:rsidP="006F24A7">
            <w:pPr>
              <w:spacing w:before="120" w:after="120"/>
              <w:jc w:val="both"/>
            </w:pPr>
            <w:r w:rsidRPr="000240A6">
              <w:t>-не используемые по назначению в период 1 года и более</w:t>
            </w:r>
          </w:p>
        </w:tc>
        <w:tc>
          <w:tcPr>
            <w:tcW w:w="2092"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r w:rsidRPr="000240A6">
              <w:t>0,6</w:t>
            </w:r>
          </w:p>
          <w:p w:rsidR="00A729E2" w:rsidRPr="000240A6" w:rsidRDefault="00A729E2" w:rsidP="006F24A7">
            <w:pPr>
              <w:spacing w:before="120" w:after="120"/>
              <w:jc w:val="center"/>
            </w:pPr>
            <w:r w:rsidRPr="000240A6">
              <w:t>10,0</w:t>
            </w:r>
          </w:p>
        </w:tc>
      </w:tr>
      <w:tr w:rsidR="00A729E2" w:rsidRPr="000240A6" w:rsidTr="006F24A7">
        <w:trPr>
          <w:gridAfter w:val="1"/>
          <w:wAfter w:w="1938" w:type="dxa"/>
          <w:trHeight w:val="559"/>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1.5.</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Научное обеспечение  сельского хозяйства</w:t>
            </w:r>
          </w:p>
        </w:tc>
        <w:tc>
          <w:tcPr>
            <w:tcW w:w="397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both"/>
            </w:pPr>
            <w:r w:rsidRPr="000240A6">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A729E2" w:rsidRPr="000240A6" w:rsidRDefault="00A729E2" w:rsidP="006F24A7">
            <w:pPr>
              <w:spacing w:before="120" w:after="120"/>
              <w:jc w:val="both"/>
            </w:pPr>
            <w:r w:rsidRPr="000240A6">
              <w:t>размещение коллекций генетических ресурсов растений:</w:t>
            </w:r>
          </w:p>
          <w:p w:rsidR="00A729E2" w:rsidRPr="000240A6" w:rsidRDefault="00A729E2" w:rsidP="006F24A7">
            <w:pPr>
              <w:spacing w:before="120" w:after="120"/>
              <w:jc w:val="both"/>
            </w:pPr>
            <w:r w:rsidRPr="000240A6">
              <w:t>- используемые по назначению;</w:t>
            </w:r>
          </w:p>
          <w:p w:rsidR="00A729E2" w:rsidRPr="000240A6" w:rsidRDefault="00A729E2" w:rsidP="006F24A7">
            <w:pPr>
              <w:spacing w:before="120" w:after="120"/>
              <w:jc w:val="both"/>
            </w:pPr>
            <w:r w:rsidRPr="000240A6">
              <w:t>-не используемые по назначению в период 1 года и более</w:t>
            </w:r>
          </w:p>
        </w:tc>
        <w:tc>
          <w:tcPr>
            <w:tcW w:w="2092"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r w:rsidRPr="000240A6">
              <w:t>0,6</w:t>
            </w:r>
          </w:p>
          <w:p w:rsidR="00A729E2" w:rsidRPr="000240A6" w:rsidRDefault="00A729E2" w:rsidP="006F24A7">
            <w:pPr>
              <w:spacing w:before="120" w:after="120"/>
              <w:jc w:val="center"/>
            </w:pPr>
          </w:p>
          <w:p w:rsidR="00A729E2" w:rsidRDefault="00A729E2" w:rsidP="006F24A7">
            <w:pPr>
              <w:spacing w:before="120" w:after="120"/>
              <w:jc w:val="center"/>
            </w:pPr>
            <w:r w:rsidRPr="000240A6">
              <w:t>10,0</w:t>
            </w:r>
          </w:p>
          <w:p w:rsidR="00A729E2" w:rsidRPr="000240A6" w:rsidRDefault="00A729E2" w:rsidP="006F24A7">
            <w:pPr>
              <w:spacing w:before="120" w:after="120"/>
              <w:jc w:val="center"/>
            </w:pPr>
          </w:p>
        </w:tc>
      </w:tr>
      <w:tr w:rsidR="00A729E2" w:rsidRPr="000240A6" w:rsidTr="006F24A7">
        <w:trPr>
          <w:gridAfter w:val="1"/>
          <w:wAfter w:w="1938"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1.6.</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Хранение и переработка сельскохозяйственной продукции</w:t>
            </w:r>
          </w:p>
        </w:tc>
        <w:tc>
          <w:tcPr>
            <w:tcW w:w="397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both"/>
            </w:pPr>
            <w:r w:rsidRPr="000240A6">
              <w:t>Размещение зданий, сооружений, используемых для производства, хранения, первичной и глубокой переработки сельскохозяйственной продукции:</w:t>
            </w:r>
          </w:p>
          <w:p w:rsidR="00A729E2" w:rsidRPr="000240A6" w:rsidRDefault="00A729E2" w:rsidP="006F24A7">
            <w:pPr>
              <w:spacing w:before="120" w:after="120"/>
              <w:jc w:val="both"/>
            </w:pPr>
            <w:r w:rsidRPr="000240A6">
              <w:t>- используемые по назначению;</w:t>
            </w:r>
          </w:p>
          <w:p w:rsidR="00A729E2" w:rsidRPr="000240A6" w:rsidRDefault="00A729E2" w:rsidP="006F24A7">
            <w:pPr>
              <w:spacing w:before="120" w:after="120"/>
              <w:jc w:val="both"/>
            </w:pPr>
            <w:r w:rsidRPr="000240A6">
              <w:t>-не используемые по назначению в период 1 года и более</w:t>
            </w:r>
          </w:p>
        </w:tc>
        <w:tc>
          <w:tcPr>
            <w:tcW w:w="2092"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rPr>
                <w:sz w:val="20"/>
                <w:szCs w:val="20"/>
              </w:rPr>
            </w:pPr>
          </w:p>
          <w:p w:rsidR="00A729E2" w:rsidRPr="000240A6" w:rsidRDefault="00A729E2" w:rsidP="006F24A7">
            <w:pPr>
              <w:spacing w:before="120" w:after="120"/>
              <w:jc w:val="center"/>
              <w:rPr>
                <w:sz w:val="20"/>
                <w:szCs w:val="20"/>
              </w:rPr>
            </w:pPr>
          </w:p>
          <w:p w:rsidR="00A729E2" w:rsidRPr="000240A6" w:rsidRDefault="00A729E2" w:rsidP="006F24A7">
            <w:pPr>
              <w:spacing w:before="120" w:after="120"/>
              <w:jc w:val="center"/>
            </w:pPr>
            <w:r w:rsidRPr="000240A6">
              <w:t>0,6</w:t>
            </w:r>
          </w:p>
          <w:p w:rsidR="00A729E2" w:rsidRPr="000240A6" w:rsidRDefault="00A729E2" w:rsidP="006F24A7">
            <w:pPr>
              <w:spacing w:before="120" w:after="120"/>
              <w:jc w:val="center"/>
            </w:pPr>
            <w:r w:rsidRPr="000240A6">
              <w:t>10,0</w:t>
            </w:r>
          </w:p>
        </w:tc>
      </w:tr>
      <w:tr w:rsidR="00A729E2" w:rsidRPr="000240A6" w:rsidTr="006F24A7">
        <w:trPr>
          <w:gridAfter w:val="1"/>
          <w:wAfter w:w="1938" w:type="dxa"/>
          <w:trHeight w:val="1692"/>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1.7.</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lastRenderedPageBreak/>
              <w:t>Питомники</w:t>
            </w:r>
          </w:p>
        </w:tc>
        <w:tc>
          <w:tcPr>
            <w:tcW w:w="397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both"/>
            </w:pPr>
            <w:r w:rsidRPr="000240A6">
              <w:t xml:space="preserve">Выращивание и реализация подроста деревьев и кустарников, используемых в сельском хозяйстве, а также иных сельскохозяйственных культур </w:t>
            </w:r>
            <w:proofErr w:type="gramStart"/>
            <w:r w:rsidRPr="000240A6">
              <w:t>для  получения</w:t>
            </w:r>
            <w:proofErr w:type="gramEnd"/>
            <w:r w:rsidRPr="000240A6">
              <w:t xml:space="preserve"> рассады и семян;</w:t>
            </w:r>
          </w:p>
          <w:p w:rsidR="00A729E2" w:rsidRPr="000240A6" w:rsidRDefault="00A729E2" w:rsidP="006F24A7">
            <w:pPr>
              <w:spacing w:before="120" w:after="120"/>
              <w:jc w:val="both"/>
            </w:pPr>
            <w:r w:rsidRPr="000240A6">
              <w:lastRenderedPageBreak/>
              <w:t>размещение сооружений, необходимых для указанных видов сельскохозяйственного производства:</w:t>
            </w:r>
          </w:p>
          <w:p w:rsidR="00A729E2" w:rsidRPr="000240A6" w:rsidRDefault="00A729E2" w:rsidP="006F24A7">
            <w:pPr>
              <w:spacing w:before="120" w:after="120"/>
              <w:jc w:val="both"/>
            </w:pPr>
            <w:r w:rsidRPr="000240A6">
              <w:t>- используемые по назначению;</w:t>
            </w:r>
          </w:p>
          <w:p w:rsidR="00A729E2" w:rsidRPr="000240A6" w:rsidRDefault="00A729E2" w:rsidP="006F24A7">
            <w:pPr>
              <w:spacing w:before="120" w:after="120"/>
              <w:jc w:val="both"/>
            </w:pPr>
            <w:r w:rsidRPr="000240A6">
              <w:t>-не используемые по назначению в период 1 года и более</w:t>
            </w:r>
          </w:p>
        </w:tc>
        <w:tc>
          <w:tcPr>
            <w:tcW w:w="2092"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rPr>
                <w:sz w:val="20"/>
                <w:szCs w:val="20"/>
              </w:rPr>
            </w:pPr>
          </w:p>
          <w:p w:rsidR="00A729E2" w:rsidRPr="000240A6" w:rsidRDefault="00A729E2" w:rsidP="006F24A7">
            <w:pPr>
              <w:spacing w:before="120" w:after="120"/>
              <w:jc w:val="center"/>
              <w:rPr>
                <w:sz w:val="20"/>
                <w:szCs w:val="20"/>
              </w:rPr>
            </w:pPr>
          </w:p>
          <w:p w:rsidR="00A729E2" w:rsidRPr="000240A6" w:rsidRDefault="00A729E2" w:rsidP="006F24A7">
            <w:pPr>
              <w:spacing w:before="120" w:after="120"/>
              <w:jc w:val="center"/>
              <w:rPr>
                <w:sz w:val="20"/>
                <w:szCs w:val="20"/>
              </w:rPr>
            </w:pPr>
          </w:p>
          <w:p w:rsidR="00A729E2" w:rsidRPr="000240A6" w:rsidRDefault="00A729E2" w:rsidP="006F24A7">
            <w:pPr>
              <w:spacing w:before="120" w:after="120"/>
              <w:jc w:val="center"/>
            </w:pPr>
            <w:r w:rsidRPr="000240A6">
              <w:t>0,6</w:t>
            </w:r>
          </w:p>
          <w:p w:rsidR="00A729E2" w:rsidRPr="000240A6" w:rsidRDefault="00A729E2" w:rsidP="006F24A7">
            <w:pPr>
              <w:spacing w:before="120" w:after="120"/>
              <w:jc w:val="center"/>
            </w:pPr>
            <w:r w:rsidRPr="000240A6">
              <w:t>10,0</w:t>
            </w:r>
          </w:p>
        </w:tc>
      </w:tr>
      <w:tr w:rsidR="00A729E2" w:rsidRPr="000240A6" w:rsidTr="006F24A7">
        <w:trPr>
          <w:gridAfter w:val="1"/>
          <w:wAfter w:w="1938" w:type="dxa"/>
          <w:trHeight w:val="1235"/>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1.8.</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Обеспечение сельскохозяйственного производства</w:t>
            </w:r>
          </w:p>
        </w:tc>
        <w:tc>
          <w:tcPr>
            <w:tcW w:w="397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both"/>
            </w:pPr>
            <w:r w:rsidRPr="000240A6">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729E2" w:rsidRPr="000240A6" w:rsidRDefault="00A729E2" w:rsidP="006F24A7">
            <w:pPr>
              <w:spacing w:before="120" w:after="120"/>
              <w:jc w:val="both"/>
            </w:pPr>
            <w:r w:rsidRPr="000240A6">
              <w:t>- используемые по назначению;</w:t>
            </w:r>
          </w:p>
          <w:p w:rsidR="00A729E2" w:rsidRPr="000240A6" w:rsidRDefault="00A729E2" w:rsidP="006F24A7">
            <w:pPr>
              <w:spacing w:before="120" w:after="120"/>
              <w:jc w:val="both"/>
            </w:pPr>
            <w:r w:rsidRPr="000240A6">
              <w:t>-не используемые по назначению в период 1 года и более</w:t>
            </w:r>
          </w:p>
        </w:tc>
        <w:tc>
          <w:tcPr>
            <w:tcW w:w="2092"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rPr>
                <w:sz w:val="20"/>
                <w:szCs w:val="20"/>
              </w:rPr>
            </w:pPr>
          </w:p>
          <w:p w:rsidR="00A729E2" w:rsidRPr="000240A6" w:rsidRDefault="00A729E2" w:rsidP="006F24A7">
            <w:pPr>
              <w:spacing w:before="120" w:after="120"/>
              <w:jc w:val="center"/>
              <w:rPr>
                <w:sz w:val="20"/>
                <w:szCs w:val="20"/>
              </w:rPr>
            </w:pPr>
          </w:p>
          <w:p w:rsidR="00A729E2" w:rsidRPr="000240A6" w:rsidRDefault="00A729E2" w:rsidP="006F24A7">
            <w:pPr>
              <w:spacing w:before="120" w:after="120"/>
              <w:jc w:val="center"/>
              <w:rPr>
                <w:sz w:val="20"/>
                <w:szCs w:val="20"/>
              </w:rPr>
            </w:pPr>
          </w:p>
          <w:p w:rsidR="00A729E2" w:rsidRPr="000240A6" w:rsidRDefault="00A729E2" w:rsidP="006F24A7">
            <w:pPr>
              <w:spacing w:before="120" w:after="120"/>
              <w:jc w:val="center"/>
              <w:rPr>
                <w:sz w:val="20"/>
                <w:szCs w:val="20"/>
              </w:rPr>
            </w:pPr>
          </w:p>
          <w:p w:rsidR="00A729E2" w:rsidRPr="000240A6" w:rsidRDefault="00A729E2" w:rsidP="006F24A7">
            <w:pPr>
              <w:spacing w:before="120" w:after="120"/>
              <w:jc w:val="center"/>
            </w:pPr>
            <w:r w:rsidRPr="000240A6">
              <w:t>0,6</w:t>
            </w:r>
          </w:p>
          <w:p w:rsidR="00A729E2" w:rsidRPr="000240A6" w:rsidRDefault="00A729E2" w:rsidP="006F24A7">
            <w:pPr>
              <w:spacing w:before="120" w:after="120"/>
              <w:jc w:val="center"/>
            </w:pPr>
            <w:r w:rsidRPr="000240A6">
              <w:t>10,0</w:t>
            </w:r>
          </w:p>
        </w:tc>
      </w:tr>
      <w:tr w:rsidR="00A729E2" w:rsidRPr="000240A6" w:rsidTr="006F24A7">
        <w:trPr>
          <w:gridAfter w:val="1"/>
          <w:wAfter w:w="1938" w:type="dxa"/>
          <w:trHeight w:val="341"/>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2.</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Жилая застройка</w:t>
            </w:r>
          </w:p>
        </w:tc>
        <w:tc>
          <w:tcPr>
            <w:tcW w:w="6066"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20" w:after="120"/>
              <w:jc w:val="both"/>
            </w:pPr>
            <w:r w:rsidRPr="000240A6">
              <w:t>Размещение жилых помещений различного вида и обеспечение проживания в них:</w:t>
            </w:r>
          </w:p>
        </w:tc>
      </w:tr>
      <w:tr w:rsidR="00A729E2" w:rsidRPr="000240A6" w:rsidTr="006F24A7">
        <w:trPr>
          <w:gridAfter w:val="1"/>
          <w:wAfter w:w="1938" w:type="dxa"/>
          <w:trHeight w:val="1235"/>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2.1.</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 xml:space="preserve">Малоэтажная многоквартирная жилая застройка </w:t>
            </w:r>
          </w:p>
        </w:tc>
        <w:tc>
          <w:tcPr>
            <w:tcW w:w="397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20" w:after="120"/>
              <w:jc w:val="both"/>
            </w:pPr>
            <w:r w:rsidRPr="000240A6">
              <w:t xml:space="preserve">Размещение малоэтажного многоквартирного жилого дома, (дом, пригодный для постоянного проживания, высотой до </w:t>
            </w:r>
            <w:proofErr w:type="gramStart"/>
            <w:r w:rsidRPr="000240A6">
              <w:t>4  этажей</w:t>
            </w:r>
            <w:proofErr w:type="gramEnd"/>
            <w:r w:rsidRPr="000240A6">
              <w:t>, включая мансардный);</w:t>
            </w:r>
          </w:p>
          <w:p w:rsidR="00A729E2" w:rsidRPr="000240A6" w:rsidRDefault="00A729E2" w:rsidP="006F24A7">
            <w:pPr>
              <w:spacing w:before="120" w:after="120"/>
              <w:jc w:val="both"/>
            </w:pPr>
            <w:r w:rsidRPr="000240A6">
              <w:t xml:space="preserve">разведение декоративных </w:t>
            </w:r>
            <w:proofErr w:type="gramStart"/>
            <w:r w:rsidRPr="000240A6">
              <w:t>и  плодовых</w:t>
            </w:r>
            <w:proofErr w:type="gramEnd"/>
            <w:r w:rsidRPr="000240A6">
              <w:t xml:space="preserve"> деревьев, овощных и ягодных культур;</w:t>
            </w:r>
          </w:p>
          <w:p w:rsidR="00A729E2" w:rsidRPr="000240A6" w:rsidRDefault="00A729E2" w:rsidP="006F24A7">
            <w:pPr>
              <w:spacing w:before="120" w:after="120"/>
              <w:jc w:val="both"/>
            </w:pPr>
            <w:r w:rsidRPr="000240A6">
              <w:t xml:space="preserve">размещение индивидуальных гаражей и иных </w:t>
            </w:r>
            <w:proofErr w:type="gramStart"/>
            <w:r w:rsidRPr="000240A6">
              <w:t>вспомогательных  сооружений</w:t>
            </w:r>
            <w:proofErr w:type="gramEnd"/>
            <w:r w:rsidRPr="000240A6">
              <w:t>;</w:t>
            </w:r>
          </w:p>
          <w:p w:rsidR="00A729E2" w:rsidRPr="000240A6" w:rsidRDefault="00A729E2" w:rsidP="006F24A7">
            <w:pPr>
              <w:spacing w:before="120" w:after="120"/>
              <w:jc w:val="both"/>
            </w:pPr>
            <w:r w:rsidRPr="000240A6">
              <w:t xml:space="preserve">обустройство спортивных </w:t>
            </w:r>
            <w:proofErr w:type="gramStart"/>
            <w:r w:rsidRPr="000240A6">
              <w:t>и  детских</w:t>
            </w:r>
            <w:proofErr w:type="gramEnd"/>
            <w:r w:rsidRPr="000240A6">
              <w:t xml:space="preserve"> площадок, площадок отдыха;</w:t>
            </w:r>
          </w:p>
          <w:p w:rsidR="00A729E2" w:rsidRPr="000240A6" w:rsidRDefault="00A729E2" w:rsidP="006F24A7">
            <w:pPr>
              <w:spacing w:before="120" w:after="120"/>
              <w:jc w:val="both"/>
            </w:pPr>
            <w:r w:rsidRPr="000240A6">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729E2" w:rsidRPr="000240A6" w:rsidRDefault="00A729E2" w:rsidP="006F24A7">
            <w:pPr>
              <w:jc w:val="both"/>
            </w:pPr>
            <w:r w:rsidRPr="000240A6">
              <w:t>- в городских населенных пунктах; </w:t>
            </w:r>
          </w:p>
          <w:p w:rsidR="00A729E2" w:rsidRPr="000240A6" w:rsidRDefault="00A729E2" w:rsidP="006F24A7">
            <w:pPr>
              <w:jc w:val="both"/>
            </w:pPr>
          </w:p>
          <w:p w:rsidR="00A729E2" w:rsidRPr="000240A6" w:rsidRDefault="00A729E2" w:rsidP="006F24A7">
            <w:pPr>
              <w:jc w:val="both"/>
            </w:pPr>
            <w:r w:rsidRPr="000240A6">
              <w:t>- в сельских населенных пунктах</w:t>
            </w:r>
          </w:p>
        </w:tc>
        <w:tc>
          <w:tcPr>
            <w:tcW w:w="2092"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r w:rsidRPr="000240A6">
              <w:t>0,15</w:t>
            </w:r>
          </w:p>
          <w:p w:rsidR="00A729E2" w:rsidRPr="000240A6" w:rsidRDefault="00A729E2" w:rsidP="006F24A7">
            <w:pPr>
              <w:jc w:val="center"/>
            </w:pPr>
          </w:p>
          <w:p w:rsidR="00A729E2" w:rsidRPr="000240A6" w:rsidRDefault="00A729E2" w:rsidP="006F24A7">
            <w:pPr>
              <w:jc w:val="center"/>
            </w:pPr>
            <w:r w:rsidRPr="000240A6">
              <w:lastRenderedPageBreak/>
              <w:t>0,5</w:t>
            </w:r>
          </w:p>
        </w:tc>
      </w:tr>
      <w:tr w:rsidR="00A729E2" w:rsidRPr="000240A6" w:rsidTr="006F24A7">
        <w:trPr>
          <w:gridAfter w:val="1"/>
          <w:wAfter w:w="1938"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2.2.</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Блокированная жилая застройка</w:t>
            </w:r>
          </w:p>
        </w:tc>
        <w:tc>
          <w:tcPr>
            <w:tcW w:w="397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A729E2" w:rsidRPr="000240A6" w:rsidRDefault="00A729E2" w:rsidP="006F24A7">
            <w:pPr>
              <w:jc w:val="both"/>
            </w:pPr>
            <w:r w:rsidRPr="000240A6">
              <w:t>разведение декоративных и плодовых деревьев, овощных и ягодных культур;</w:t>
            </w:r>
          </w:p>
          <w:p w:rsidR="00A729E2" w:rsidRPr="000240A6" w:rsidRDefault="00A729E2" w:rsidP="006F24A7">
            <w:pPr>
              <w:jc w:val="both"/>
            </w:pPr>
            <w:r w:rsidRPr="000240A6">
              <w:t>размещение индивидуальных гаражей и иных вспомогательных сооружений;</w:t>
            </w:r>
          </w:p>
          <w:p w:rsidR="00A729E2" w:rsidRPr="000240A6" w:rsidRDefault="00A729E2" w:rsidP="006F24A7">
            <w:pPr>
              <w:jc w:val="both"/>
            </w:pPr>
            <w:r w:rsidRPr="000240A6">
              <w:t>обустройство спортивных и детских площадок, площадок отдыха:</w:t>
            </w:r>
          </w:p>
          <w:p w:rsidR="00A729E2" w:rsidRPr="000240A6" w:rsidRDefault="00A729E2" w:rsidP="006F24A7">
            <w:pPr>
              <w:jc w:val="both"/>
            </w:pPr>
            <w:r w:rsidRPr="000240A6">
              <w:t>- в городских населенных пунктах; </w:t>
            </w:r>
          </w:p>
          <w:p w:rsidR="00A729E2" w:rsidRPr="000240A6" w:rsidRDefault="00A729E2" w:rsidP="006F24A7">
            <w:pPr>
              <w:jc w:val="both"/>
            </w:pPr>
            <w:r w:rsidRPr="000240A6">
              <w:t>- в сельских населенных пунктах</w:t>
            </w:r>
          </w:p>
        </w:tc>
        <w:tc>
          <w:tcPr>
            <w:tcW w:w="2092"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center"/>
            </w:pPr>
            <w:r w:rsidRPr="000240A6">
              <w:t>  </w:t>
            </w:r>
          </w:p>
          <w:p w:rsidR="00A729E2" w:rsidRPr="000240A6" w:rsidRDefault="00A729E2" w:rsidP="006F24A7">
            <w:pPr>
              <w:jc w:val="center"/>
            </w:pPr>
            <w:r w:rsidRPr="000240A6">
              <w:t> </w:t>
            </w:r>
          </w:p>
          <w:p w:rsidR="00A729E2" w:rsidRPr="000240A6" w:rsidRDefault="00A729E2" w:rsidP="006F24A7">
            <w:pPr>
              <w:jc w:val="center"/>
            </w:pPr>
            <w:r w:rsidRPr="000240A6">
              <w:t>  </w:t>
            </w:r>
          </w:p>
          <w:p w:rsidR="00A729E2" w:rsidRPr="000240A6" w:rsidRDefault="00A729E2" w:rsidP="006F24A7">
            <w:pPr>
              <w:jc w:val="center"/>
            </w:pPr>
            <w:r w:rsidRPr="000240A6">
              <w:t> </w:t>
            </w:r>
          </w:p>
          <w:p w:rsidR="00A729E2" w:rsidRPr="000240A6" w:rsidRDefault="00A729E2" w:rsidP="006F24A7">
            <w:pPr>
              <w:jc w:val="center"/>
            </w:pPr>
            <w:r w:rsidRPr="000240A6">
              <w:t> </w:t>
            </w: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 w:rsidR="00A729E2" w:rsidRPr="000240A6" w:rsidRDefault="00A729E2" w:rsidP="006F24A7">
            <w:pPr>
              <w:jc w:val="center"/>
            </w:pPr>
            <w:r w:rsidRPr="000240A6">
              <w:t>0,15</w:t>
            </w:r>
          </w:p>
          <w:p w:rsidR="00A729E2" w:rsidRPr="000240A6" w:rsidRDefault="00A729E2" w:rsidP="006F24A7">
            <w:pPr>
              <w:jc w:val="center"/>
            </w:pPr>
            <w:r w:rsidRPr="000240A6">
              <w:t>0,5</w:t>
            </w:r>
          </w:p>
        </w:tc>
      </w:tr>
      <w:tr w:rsidR="00A729E2" w:rsidRPr="000240A6" w:rsidTr="006F24A7">
        <w:trPr>
          <w:gridAfter w:val="1"/>
          <w:wAfter w:w="1938" w:type="dxa"/>
          <w:trHeight w:val="143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2.3.</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Передвижное жилье</w:t>
            </w:r>
          </w:p>
        </w:tc>
        <w:tc>
          <w:tcPr>
            <w:tcW w:w="397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92"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25,0</w:t>
            </w:r>
          </w:p>
        </w:tc>
      </w:tr>
      <w:tr w:rsidR="00A729E2" w:rsidRPr="000240A6" w:rsidTr="006F24A7">
        <w:trPr>
          <w:gridAfter w:val="1"/>
          <w:wAfter w:w="1938"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2.4.</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proofErr w:type="spellStart"/>
            <w:r w:rsidRPr="000240A6">
              <w:t>Среднеэтажная</w:t>
            </w:r>
            <w:proofErr w:type="spellEnd"/>
            <w:r w:rsidRPr="000240A6">
              <w:t xml:space="preserve"> жилая застройка</w:t>
            </w: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tc>
        <w:tc>
          <w:tcPr>
            <w:tcW w:w="397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lastRenderedPageBreak/>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729E2" w:rsidRPr="000240A6" w:rsidRDefault="00A729E2" w:rsidP="006F24A7">
            <w:pPr>
              <w:jc w:val="both"/>
            </w:pPr>
            <w:r w:rsidRPr="000240A6">
              <w:t>благоустройство и озеленение;</w:t>
            </w:r>
          </w:p>
          <w:p w:rsidR="00A729E2" w:rsidRPr="000240A6" w:rsidRDefault="00A729E2" w:rsidP="006F24A7">
            <w:pPr>
              <w:jc w:val="both"/>
            </w:pPr>
            <w:r w:rsidRPr="000240A6">
              <w:lastRenderedPageBreak/>
              <w:t>размещение подземных гаражей и автостоянок;</w:t>
            </w:r>
          </w:p>
          <w:p w:rsidR="00A729E2" w:rsidRPr="000240A6" w:rsidRDefault="00A729E2" w:rsidP="006F24A7">
            <w:pPr>
              <w:jc w:val="both"/>
            </w:pPr>
            <w:r w:rsidRPr="000240A6">
              <w:t>обустройство спортивных и детских площадок, площадок отдыха;</w:t>
            </w:r>
          </w:p>
          <w:p w:rsidR="00A729E2" w:rsidRPr="000240A6" w:rsidRDefault="00A729E2" w:rsidP="006F24A7">
            <w:pPr>
              <w:jc w:val="both"/>
            </w:pPr>
            <w:r w:rsidRPr="000240A6">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A729E2" w:rsidRPr="000240A6" w:rsidRDefault="00A729E2" w:rsidP="006F24A7">
            <w:pPr>
              <w:spacing w:before="120"/>
              <w:jc w:val="both"/>
            </w:pPr>
            <w:r w:rsidRPr="000240A6">
              <w:t>- в поселках и сельских населенных пунктах </w:t>
            </w:r>
          </w:p>
          <w:p w:rsidR="00A729E2" w:rsidRPr="000240A6" w:rsidRDefault="00A729E2" w:rsidP="006F24A7">
            <w:pPr>
              <w:spacing w:before="120"/>
              <w:jc w:val="both"/>
            </w:pPr>
            <w:r w:rsidRPr="000240A6">
              <w:t>- в городских округах и городских поселениях; </w:t>
            </w:r>
          </w:p>
        </w:tc>
        <w:tc>
          <w:tcPr>
            <w:tcW w:w="2092"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lastRenderedPageBreak/>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p>
          <w:p w:rsidR="00A729E2" w:rsidRPr="000240A6" w:rsidRDefault="00A729E2" w:rsidP="006F24A7">
            <w:pPr>
              <w:jc w:val="center"/>
            </w:pPr>
            <w:r w:rsidRPr="000240A6">
              <w:t>0,4</w:t>
            </w:r>
          </w:p>
          <w:p w:rsidR="00A729E2" w:rsidRPr="000240A6" w:rsidRDefault="00A729E2" w:rsidP="006F24A7">
            <w:pPr>
              <w:jc w:val="center"/>
            </w:pPr>
          </w:p>
          <w:p w:rsidR="00A729E2" w:rsidRPr="000240A6" w:rsidRDefault="00A729E2" w:rsidP="006F24A7">
            <w:pPr>
              <w:jc w:val="center"/>
            </w:pPr>
            <w:r w:rsidRPr="000240A6">
              <w:t>0,3</w:t>
            </w:r>
          </w:p>
        </w:tc>
      </w:tr>
      <w:tr w:rsidR="00A729E2" w:rsidRPr="000240A6" w:rsidTr="006F24A7">
        <w:trPr>
          <w:gridAfter w:val="1"/>
          <w:wAfter w:w="1938" w:type="dxa"/>
          <w:trHeight w:val="677"/>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2.5.</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Многоэтажная жилая застройка (высотная застройка)</w:t>
            </w:r>
          </w:p>
        </w:tc>
        <w:tc>
          <w:tcPr>
            <w:tcW w:w="397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A729E2" w:rsidRPr="000240A6" w:rsidRDefault="00A729E2" w:rsidP="006F24A7">
            <w:pPr>
              <w:jc w:val="both"/>
            </w:pPr>
            <w:r w:rsidRPr="000240A6">
              <w:t>благоустройство и озеленение придомовых территорий;</w:t>
            </w:r>
          </w:p>
          <w:p w:rsidR="00A729E2" w:rsidRPr="000240A6" w:rsidRDefault="00A729E2" w:rsidP="006F24A7">
            <w:pPr>
              <w:jc w:val="both"/>
            </w:pPr>
            <w:r w:rsidRPr="000240A6">
              <w:t xml:space="preserve">обустройство спортивных и детских площадок, хозяйственных площадок; </w:t>
            </w:r>
          </w:p>
          <w:p w:rsidR="00A729E2" w:rsidRPr="000240A6" w:rsidRDefault="00A729E2" w:rsidP="006F24A7">
            <w:pPr>
              <w:jc w:val="both"/>
            </w:pPr>
            <w:r w:rsidRPr="000240A6">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p>
          <w:p w:rsidR="00A729E2" w:rsidRPr="000240A6" w:rsidRDefault="00A729E2" w:rsidP="006F24A7">
            <w:pPr>
              <w:jc w:val="both"/>
            </w:pPr>
            <w:r w:rsidRPr="000240A6">
              <w:t>- в поселках и сельских населенных пунктах; </w:t>
            </w:r>
          </w:p>
          <w:p w:rsidR="00A729E2" w:rsidRPr="000240A6" w:rsidRDefault="00A729E2" w:rsidP="006F24A7">
            <w:pPr>
              <w:jc w:val="both"/>
            </w:pPr>
            <w:r w:rsidRPr="000240A6">
              <w:t>- в городских округах и городских поселениях</w:t>
            </w:r>
          </w:p>
          <w:p w:rsidR="00A729E2" w:rsidRPr="000240A6" w:rsidRDefault="00A729E2" w:rsidP="006F24A7">
            <w:pPr>
              <w:jc w:val="both"/>
            </w:pPr>
            <w:r w:rsidRPr="000240A6">
              <w:t> </w:t>
            </w:r>
          </w:p>
        </w:tc>
        <w:tc>
          <w:tcPr>
            <w:tcW w:w="2092"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p>
          <w:p w:rsidR="00A729E2" w:rsidRPr="000240A6" w:rsidRDefault="00A729E2" w:rsidP="006F24A7">
            <w:pPr>
              <w:jc w:val="center"/>
            </w:pPr>
          </w:p>
          <w:p w:rsidR="00A729E2" w:rsidRPr="000240A6" w:rsidRDefault="00A729E2" w:rsidP="006F24A7">
            <w:pPr>
              <w:jc w:val="center"/>
            </w:pPr>
            <w:r w:rsidRPr="000240A6">
              <w:t>0,4</w:t>
            </w:r>
          </w:p>
          <w:p w:rsidR="00A729E2" w:rsidRPr="000240A6" w:rsidRDefault="00A729E2" w:rsidP="006F24A7">
            <w:pPr>
              <w:jc w:val="center"/>
            </w:pPr>
            <w:r w:rsidRPr="000240A6">
              <w:t> </w:t>
            </w:r>
          </w:p>
          <w:p w:rsidR="00A729E2" w:rsidRPr="000240A6" w:rsidRDefault="00A729E2" w:rsidP="006F24A7">
            <w:pPr>
              <w:jc w:val="center"/>
            </w:pPr>
            <w:r w:rsidRPr="000240A6">
              <w:t>0,3</w:t>
            </w:r>
          </w:p>
        </w:tc>
      </w:tr>
      <w:tr w:rsidR="00A729E2" w:rsidRPr="000240A6" w:rsidTr="006F24A7">
        <w:trPr>
          <w:gridAfter w:val="1"/>
          <w:wAfter w:w="1938" w:type="dxa"/>
          <w:trHeight w:val="677"/>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2.6.</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Объекты гаражного назначения</w:t>
            </w:r>
          </w:p>
        </w:tc>
        <w:tc>
          <w:tcPr>
            <w:tcW w:w="397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92"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0,</w:t>
            </w:r>
            <w:r>
              <w:t>7</w:t>
            </w:r>
          </w:p>
        </w:tc>
      </w:tr>
      <w:tr w:rsidR="00A729E2" w:rsidRPr="000240A6" w:rsidTr="006F24A7">
        <w:trPr>
          <w:gridAfter w:val="1"/>
          <w:wAfter w:w="1938" w:type="dxa"/>
          <w:trHeight w:val="58"/>
        </w:trPr>
        <w:tc>
          <w:tcPr>
            <w:tcW w:w="88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lastRenderedPageBreak/>
              <w:t>3.</w:t>
            </w:r>
          </w:p>
        </w:tc>
        <w:tc>
          <w:tcPr>
            <w:tcW w:w="2878"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Общественное использование объектов капитального строительства</w:t>
            </w:r>
          </w:p>
        </w:tc>
        <w:tc>
          <w:tcPr>
            <w:tcW w:w="6066"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jc w:val="both"/>
            </w:pPr>
            <w:r w:rsidRPr="000240A6">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t>3</w:t>
            </w:r>
            <w:r w:rsidRPr="000240A6">
              <w:t>.1.</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Коммунальное обслуживание</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0,</w:t>
            </w:r>
            <w:r>
              <w:t>7</w:t>
            </w: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3.2.</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Социальное обслуживание</w:t>
            </w: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729E2" w:rsidRPr="000240A6" w:rsidRDefault="00A729E2" w:rsidP="006F24A7">
            <w:pPr>
              <w:jc w:val="both"/>
            </w:pPr>
            <w:r w:rsidRPr="000240A6">
              <w:t>размещение объектов капитального строительства для размещения отделений почты и телеграфа;</w:t>
            </w:r>
          </w:p>
          <w:p w:rsidR="00A729E2" w:rsidRPr="000240A6" w:rsidRDefault="00A729E2" w:rsidP="006F24A7">
            <w:pPr>
              <w:jc w:val="both"/>
            </w:pPr>
            <w:r w:rsidRPr="000240A6">
              <w:t>размещение объектов капитального строительства для размещения общественных некоммерческих организаций:</w:t>
            </w:r>
          </w:p>
          <w:p w:rsidR="00A729E2" w:rsidRPr="000240A6" w:rsidRDefault="00A729E2" w:rsidP="006F24A7">
            <w:pPr>
              <w:jc w:val="both"/>
            </w:pPr>
            <w:r w:rsidRPr="000240A6">
              <w:t xml:space="preserve"> благотворительных организаций, клубов по интересам </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1,5</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p>
          <w:p w:rsidR="00A729E2" w:rsidRPr="000240A6" w:rsidRDefault="00A729E2" w:rsidP="006F24A7">
            <w:pPr>
              <w:spacing w:before="120" w:after="120"/>
              <w:jc w:val="center"/>
            </w:pPr>
          </w:p>
        </w:tc>
      </w:tr>
      <w:tr w:rsidR="00A729E2" w:rsidRPr="000240A6" w:rsidTr="006F24A7">
        <w:trPr>
          <w:gridAfter w:val="1"/>
          <w:wAfter w:w="1939" w:type="dxa"/>
          <w:trHeight w:val="58"/>
        </w:trPr>
        <w:tc>
          <w:tcPr>
            <w:tcW w:w="88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3.3.</w:t>
            </w:r>
          </w:p>
        </w:tc>
        <w:tc>
          <w:tcPr>
            <w:tcW w:w="2878" w:type="dxa"/>
            <w:tcBorders>
              <w:top w:val="nil"/>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Бытовое обслуживание</w:t>
            </w:r>
          </w:p>
        </w:tc>
        <w:tc>
          <w:tcPr>
            <w:tcW w:w="4023"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 xml:space="preserve">Размещение объектов капитального строительства, предназначенных для </w:t>
            </w:r>
            <w:r w:rsidRPr="000240A6">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42"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lastRenderedPageBreak/>
              <w:t>0,15</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r>
      <w:tr w:rsidR="00A729E2" w:rsidRPr="000240A6" w:rsidTr="006F24A7">
        <w:trPr>
          <w:gridAfter w:val="1"/>
          <w:wAfter w:w="1939" w:type="dxa"/>
          <w:trHeight w:val="58"/>
        </w:trPr>
        <w:tc>
          <w:tcPr>
            <w:tcW w:w="88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lastRenderedPageBreak/>
              <w:t>3.4.</w:t>
            </w:r>
          </w:p>
        </w:tc>
        <w:tc>
          <w:tcPr>
            <w:tcW w:w="2878" w:type="dxa"/>
            <w:tcBorders>
              <w:top w:val="nil"/>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Здравоохранение</w:t>
            </w:r>
          </w:p>
        </w:tc>
        <w:tc>
          <w:tcPr>
            <w:tcW w:w="4023" w:type="dxa"/>
            <w:gridSpan w:val="2"/>
            <w:tcBorders>
              <w:top w:val="nil"/>
              <w:left w:val="nil"/>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pPr>
            <w:r w:rsidRPr="000240A6">
              <w:t>Размещение объектов капитального строительства, предназначенных для оказания гражданам медицинской помощи</w:t>
            </w:r>
          </w:p>
        </w:tc>
        <w:tc>
          <w:tcPr>
            <w:tcW w:w="2042" w:type="dxa"/>
            <w:tcBorders>
              <w:top w:val="nil"/>
              <w:left w:val="single" w:sz="4" w:space="0" w:color="auto"/>
              <w:bottom w:val="single" w:sz="4" w:space="0" w:color="auto"/>
              <w:right w:val="single" w:sz="8" w:space="0" w:color="000000"/>
            </w:tcBorders>
          </w:tcPr>
          <w:p w:rsidR="00A729E2" w:rsidRPr="000240A6" w:rsidRDefault="00A729E2" w:rsidP="006F24A7">
            <w:pPr>
              <w:spacing w:before="100" w:beforeAutospacing="1" w:after="100" w:afterAutospacing="1"/>
              <w:ind w:firstLine="708"/>
            </w:pPr>
          </w:p>
          <w:p w:rsidR="00A729E2" w:rsidRPr="000240A6" w:rsidRDefault="00A729E2" w:rsidP="006F24A7">
            <w:pPr>
              <w:spacing w:before="100" w:beforeAutospacing="1" w:after="100" w:afterAutospacing="1"/>
              <w:ind w:firstLine="708"/>
            </w:pPr>
            <w:r w:rsidRPr="000240A6">
              <w:t>3,5</w:t>
            </w:r>
          </w:p>
          <w:p w:rsidR="00A729E2" w:rsidRPr="000240A6" w:rsidRDefault="00A729E2" w:rsidP="006F24A7"/>
        </w:tc>
      </w:tr>
      <w:tr w:rsidR="00A729E2" w:rsidRPr="000240A6" w:rsidTr="006F24A7">
        <w:trPr>
          <w:gridAfter w:val="1"/>
          <w:wAfter w:w="1939" w:type="dxa"/>
          <w:trHeight w:val="1367"/>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3.4.1.</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Амбулаторно-поликлиническое обслуживание</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729E2" w:rsidRPr="000240A6" w:rsidRDefault="00A729E2" w:rsidP="006F24A7">
            <w:pPr>
              <w:jc w:val="both"/>
            </w:pP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center"/>
            </w:pPr>
            <w:r w:rsidRPr="000240A6">
              <w:t>  </w:t>
            </w:r>
          </w:p>
          <w:p w:rsidR="00A729E2" w:rsidRPr="000240A6" w:rsidRDefault="00A729E2" w:rsidP="006F24A7">
            <w:pPr>
              <w:jc w:val="center"/>
            </w:pPr>
            <w:r w:rsidRPr="000240A6">
              <w:t> </w:t>
            </w:r>
          </w:p>
          <w:p w:rsidR="00A729E2" w:rsidRPr="000240A6" w:rsidRDefault="00A729E2" w:rsidP="006F24A7">
            <w:pPr>
              <w:jc w:val="center"/>
            </w:pPr>
          </w:p>
          <w:p w:rsidR="00A729E2" w:rsidRPr="000240A6" w:rsidRDefault="00A729E2" w:rsidP="006F24A7">
            <w:pPr>
              <w:jc w:val="center"/>
            </w:pPr>
            <w:r w:rsidRPr="000240A6">
              <w:t>3,5</w:t>
            </w: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r w:rsidRPr="000240A6">
              <w:t> </w:t>
            </w:r>
          </w:p>
          <w:p w:rsidR="00A729E2" w:rsidRPr="000240A6" w:rsidRDefault="00A729E2" w:rsidP="006F24A7">
            <w:pPr>
              <w:jc w:val="center"/>
            </w:pPr>
          </w:p>
        </w:tc>
      </w:tr>
      <w:tr w:rsidR="00A729E2" w:rsidRPr="000240A6" w:rsidTr="006F24A7">
        <w:trPr>
          <w:gridAfter w:val="1"/>
          <w:wAfter w:w="1939" w:type="dxa"/>
          <w:trHeight w:val="1231"/>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3.4.2.</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Стационарное медицинское обслуживание</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w:t>
            </w:r>
            <w:proofErr w:type="gramStart"/>
            <w:r w:rsidRPr="000240A6">
              <w:t>и  прочие</w:t>
            </w:r>
            <w:proofErr w:type="gramEnd"/>
            <w:r w:rsidRPr="000240A6">
              <w:t xml:space="preserve"> объекты, обеспечивающие оказание услуги по лечению в стационаре); </w:t>
            </w:r>
          </w:p>
          <w:p w:rsidR="00A729E2" w:rsidRPr="000240A6" w:rsidRDefault="00A729E2" w:rsidP="006F24A7">
            <w:pPr>
              <w:jc w:val="both"/>
            </w:pPr>
            <w:r w:rsidRPr="000240A6">
              <w:t>размещение станций скорой  помощи</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3,5</w:t>
            </w:r>
          </w:p>
        </w:tc>
      </w:tr>
      <w:tr w:rsidR="00A729E2" w:rsidRPr="000240A6" w:rsidTr="006F24A7">
        <w:trPr>
          <w:gridAfter w:val="1"/>
          <w:wAfter w:w="1939" w:type="dxa"/>
          <w:trHeight w:val="403"/>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3.5.</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Образование и просвещение</w:t>
            </w: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p w:rsidR="00A729E2" w:rsidRPr="000240A6" w:rsidRDefault="00A729E2" w:rsidP="006F24A7">
            <w:pPr>
              <w:jc w:val="both"/>
            </w:pP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center"/>
            </w:pPr>
            <w:r w:rsidRPr="000240A6">
              <w:t> </w:t>
            </w:r>
          </w:p>
          <w:p w:rsidR="00A729E2" w:rsidRPr="000240A6" w:rsidRDefault="00A729E2" w:rsidP="006F24A7">
            <w:pPr>
              <w:jc w:val="center"/>
            </w:pPr>
            <w:r w:rsidRPr="000240A6">
              <w:t> </w:t>
            </w:r>
          </w:p>
          <w:p w:rsidR="00A729E2" w:rsidRPr="000240A6" w:rsidRDefault="00A729E2" w:rsidP="006F24A7">
            <w:pPr>
              <w:jc w:val="center"/>
            </w:pPr>
            <w:r w:rsidRPr="000240A6">
              <w:t>0,5</w:t>
            </w: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p>
        </w:tc>
      </w:tr>
      <w:tr w:rsidR="00A729E2" w:rsidRPr="000240A6" w:rsidTr="006F24A7">
        <w:trPr>
          <w:gridAfter w:val="1"/>
          <w:wAfter w:w="1939" w:type="dxa"/>
          <w:trHeight w:val="1231"/>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3.5.1.</w:t>
            </w:r>
          </w:p>
          <w:p w:rsidR="00A729E2" w:rsidRPr="000240A6" w:rsidRDefault="00A729E2" w:rsidP="006F24A7">
            <w:pPr>
              <w:spacing w:before="100" w:beforeAutospacing="1" w:after="100" w:afterAutospacing="1"/>
              <w:jc w:val="center"/>
            </w:pP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Дошкольное, начальное и среднее общее образование</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w:t>
            </w:r>
            <w:r w:rsidRPr="000240A6">
              <w:lastRenderedPageBreak/>
              <w:t>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0,5</w:t>
            </w:r>
          </w:p>
        </w:tc>
      </w:tr>
      <w:tr w:rsidR="00A729E2" w:rsidRPr="000240A6" w:rsidTr="006F24A7">
        <w:trPr>
          <w:gridAfter w:val="1"/>
          <w:wAfter w:w="1939" w:type="dxa"/>
          <w:trHeight w:val="280"/>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lastRenderedPageBreak/>
              <w:t>3.5.2.</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Среднее и высшее профессиональное образование</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 xml:space="preserve">0,5 </w:t>
            </w:r>
          </w:p>
        </w:tc>
      </w:tr>
      <w:tr w:rsidR="00A729E2" w:rsidRPr="000240A6" w:rsidTr="006F24A7">
        <w:trPr>
          <w:gridAfter w:val="1"/>
          <w:wAfter w:w="1939" w:type="dxa"/>
          <w:trHeight w:val="280"/>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3.6.</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Культурное развитие</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729E2" w:rsidRPr="000240A6" w:rsidRDefault="00A729E2" w:rsidP="006F24A7">
            <w:pPr>
              <w:jc w:val="both"/>
            </w:pPr>
            <w:r w:rsidRPr="000240A6">
              <w:t>устройство площадок для празднеств и гуляний;</w:t>
            </w:r>
          </w:p>
          <w:p w:rsidR="00A729E2" w:rsidRPr="000240A6" w:rsidRDefault="00A729E2" w:rsidP="006F24A7">
            <w:pPr>
              <w:jc w:val="both"/>
            </w:pPr>
            <w:r w:rsidRPr="000240A6">
              <w:t>размещение зданий и сооружений для размещения цирков, зверинцев, зоопарков, океанариумов </w:t>
            </w:r>
          </w:p>
          <w:p w:rsidR="00A729E2" w:rsidRPr="000240A6" w:rsidRDefault="00A729E2" w:rsidP="006F24A7">
            <w:pPr>
              <w:jc w:val="both"/>
            </w:pP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0,96</w:t>
            </w:r>
          </w:p>
        </w:tc>
      </w:tr>
      <w:tr w:rsidR="00A729E2" w:rsidRPr="000240A6" w:rsidTr="006F24A7">
        <w:trPr>
          <w:gridAfter w:val="1"/>
          <w:wAfter w:w="1939" w:type="dxa"/>
          <w:trHeight w:val="280"/>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3.7.</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Религиозное использование</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729E2" w:rsidRPr="000240A6" w:rsidRDefault="00A729E2" w:rsidP="006F24A7">
            <w:pPr>
              <w:jc w:val="both"/>
            </w:pPr>
            <w:r w:rsidRPr="000240A6">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0,5</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r>
      <w:tr w:rsidR="00A729E2" w:rsidRPr="000240A6" w:rsidTr="006F24A7">
        <w:trPr>
          <w:gridAfter w:val="1"/>
          <w:wAfter w:w="1939" w:type="dxa"/>
          <w:trHeight w:val="508"/>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3.8.</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Общественное управление</w:t>
            </w: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lastRenderedPageBreak/>
              <w:t xml:space="preserve">Размещение объектов капитального строительства, предназначенных для размещения органов государственной власти, органов </w:t>
            </w:r>
            <w:r w:rsidRPr="000240A6">
              <w:lastRenderedPageBreak/>
              <w:t>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729E2" w:rsidRPr="000240A6" w:rsidRDefault="00A729E2" w:rsidP="006F24A7">
            <w:pPr>
              <w:jc w:val="both"/>
            </w:pPr>
            <w:r w:rsidRPr="000240A6">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 </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1,92</w:t>
            </w:r>
          </w:p>
        </w:tc>
      </w:tr>
      <w:tr w:rsidR="00A729E2" w:rsidRPr="000240A6" w:rsidTr="006F24A7">
        <w:trPr>
          <w:gridAfter w:val="1"/>
          <w:wAfter w:w="1939" w:type="dxa"/>
          <w:trHeight w:val="280"/>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lastRenderedPageBreak/>
              <w:t>3.9.</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Обеспечение научной деятельности</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0,5</w:t>
            </w:r>
          </w:p>
        </w:tc>
      </w:tr>
      <w:tr w:rsidR="00A729E2" w:rsidRPr="000240A6" w:rsidTr="006F24A7">
        <w:trPr>
          <w:gridAfter w:val="1"/>
          <w:wAfter w:w="1939" w:type="dxa"/>
          <w:trHeight w:val="280"/>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3.10.</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Обеспечение деятельности в области гидрометеорологии и смежных с ней областях</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w:t>
            </w:r>
            <w:r w:rsidRPr="000240A6">
              <w:lastRenderedPageBreak/>
              <w:t>радиолокаторы,  гидрологические посты и  другие)</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1,5</w:t>
            </w:r>
          </w:p>
        </w:tc>
      </w:tr>
      <w:tr w:rsidR="00A729E2" w:rsidRPr="000240A6" w:rsidTr="006F24A7">
        <w:trPr>
          <w:gridAfter w:val="1"/>
          <w:wAfter w:w="1938" w:type="dxa"/>
          <w:trHeight w:val="520"/>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lastRenderedPageBreak/>
              <w:t>3.11.</w:t>
            </w:r>
          </w:p>
          <w:p w:rsidR="00A729E2" w:rsidRPr="000240A6" w:rsidRDefault="00A729E2" w:rsidP="006F24A7">
            <w:pPr>
              <w:spacing w:before="100" w:beforeAutospacing="1" w:after="100" w:afterAutospacing="1"/>
              <w:jc w:val="center"/>
            </w:pP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Ветеринарное обслуживание</w:t>
            </w:r>
          </w:p>
        </w:tc>
        <w:tc>
          <w:tcPr>
            <w:tcW w:w="606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3.11.1.</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Амбулаторное ветеринарное обслуживание</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предназначенных для оказания ветеринарных услуг без содержания животных</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2,0</w:t>
            </w:r>
          </w:p>
        </w:tc>
      </w:tr>
      <w:tr w:rsidR="00A729E2" w:rsidRPr="000240A6" w:rsidTr="006F24A7">
        <w:trPr>
          <w:gridAfter w:val="1"/>
          <w:wAfter w:w="1939" w:type="dxa"/>
          <w:trHeight w:val="1773"/>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3.11.2.</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Приюты для животных</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предназначенных для оказания ветеринарных услуг в стационаре;</w:t>
            </w:r>
          </w:p>
          <w:p w:rsidR="00A729E2" w:rsidRPr="000240A6" w:rsidRDefault="00A729E2" w:rsidP="006F24A7">
            <w:pPr>
              <w:jc w:val="both"/>
            </w:pPr>
            <w:r w:rsidRPr="000240A6">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729E2" w:rsidRPr="000240A6" w:rsidRDefault="00A729E2" w:rsidP="006F24A7">
            <w:pPr>
              <w:jc w:val="both"/>
            </w:pPr>
            <w:r w:rsidRPr="000240A6">
              <w:t>размещение объектов капитального строительства, предназначенных для организации гостиниц для животных</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2,0</w:t>
            </w:r>
          </w:p>
        </w:tc>
      </w:tr>
      <w:tr w:rsidR="00A729E2" w:rsidRPr="000240A6" w:rsidTr="006F24A7">
        <w:trPr>
          <w:gridAfter w:val="1"/>
          <w:wAfter w:w="1938"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4.</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Предпринимательство</w:t>
            </w:r>
          </w:p>
          <w:p w:rsidR="00A729E2" w:rsidRPr="000240A6" w:rsidRDefault="00A729E2" w:rsidP="006F24A7">
            <w:pPr>
              <w:spacing w:before="100" w:beforeAutospacing="1" w:after="100" w:afterAutospacing="1"/>
              <w:jc w:val="both"/>
            </w:pPr>
          </w:p>
        </w:tc>
        <w:tc>
          <w:tcPr>
            <w:tcW w:w="6066"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tc>
      </w:tr>
      <w:tr w:rsidR="00A729E2" w:rsidRPr="000240A6" w:rsidTr="006F24A7">
        <w:trPr>
          <w:gridAfter w:val="1"/>
          <w:wAfter w:w="1939" w:type="dxa"/>
          <w:trHeight w:val="1586"/>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4.1.</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Деловое управление</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 xml:space="preserve">Размещение объектов капитального строительства с целью: </w:t>
            </w:r>
          </w:p>
          <w:p w:rsidR="00A729E2" w:rsidRPr="000240A6" w:rsidRDefault="00A729E2" w:rsidP="006F24A7">
            <w:pPr>
              <w:jc w:val="both"/>
            </w:pPr>
            <w:r w:rsidRPr="000240A6">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p w:rsidR="00A729E2" w:rsidRPr="000240A6" w:rsidRDefault="00A729E2" w:rsidP="006F24A7">
            <w:pPr>
              <w:jc w:val="both"/>
            </w:pPr>
            <w:r w:rsidRPr="000240A6">
              <w:t> </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t>2,5</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p>
          <w:p w:rsidR="00A729E2" w:rsidRPr="000240A6" w:rsidRDefault="00A729E2" w:rsidP="006F24A7">
            <w:pPr>
              <w:jc w:val="center"/>
            </w:pPr>
          </w:p>
        </w:tc>
      </w:tr>
      <w:tr w:rsidR="00A729E2" w:rsidRPr="000240A6" w:rsidTr="006F24A7">
        <w:trPr>
          <w:gridAfter w:val="1"/>
          <w:wAfter w:w="1939" w:type="dxa"/>
          <w:trHeight w:val="58"/>
        </w:trPr>
        <w:tc>
          <w:tcPr>
            <w:tcW w:w="8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4.2.</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lastRenderedPageBreak/>
              <w:t xml:space="preserve">Объекты торговли             </w:t>
            </w:r>
            <w:proofErr w:type="gramStart"/>
            <w:r w:rsidRPr="000240A6">
              <w:t xml:space="preserve">   (</w:t>
            </w:r>
            <w:proofErr w:type="gramEnd"/>
            <w:r w:rsidRPr="000240A6">
              <w:t>торговые центры, торгово-развлекательные центры ( комплексы)</w:t>
            </w: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пунктах 4.5. - 4.9.;</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t>2,5</w:t>
            </w:r>
          </w:p>
        </w:tc>
      </w:tr>
      <w:tr w:rsidR="00A729E2" w:rsidRPr="000240A6" w:rsidTr="006F24A7">
        <w:trPr>
          <w:gridAfter w:val="1"/>
          <w:wAfter w:w="1939" w:type="dxa"/>
          <w:trHeight w:val="58"/>
        </w:trPr>
        <w:tc>
          <w:tcPr>
            <w:tcW w:w="8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p>
        </w:tc>
        <w:tc>
          <w:tcPr>
            <w:tcW w:w="287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29E2" w:rsidRPr="000240A6" w:rsidRDefault="00A729E2" w:rsidP="006F24A7"/>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размещение гаражей и (или) стоянок для автомобилей сотрудников и посетителей торгового центра</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t>2,5</w:t>
            </w:r>
          </w:p>
        </w:tc>
      </w:tr>
      <w:tr w:rsidR="00A729E2" w:rsidRPr="000240A6" w:rsidTr="006F24A7">
        <w:trPr>
          <w:gridAfter w:val="1"/>
          <w:wAfter w:w="1939" w:type="dxa"/>
          <w:trHeight w:val="954"/>
        </w:trPr>
        <w:tc>
          <w:tcPr>
            <w:tcW w:w="8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lastRenderedPageBreak/>
              <w:t>4.3.</w:t>
            </w:r>
          </w:p>
        </w:tc>
        <w:tc>
          <w:tcPr>
            <w:tcW w:w="287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Рынки</w:t>
            </w:r>
          </w:p>
          <w:p w:rsidR="00A729E2" w:rsidRPr="000240A6" w:rsidRDefault="00A729E2" w:rsidP="006F24A7"/>
          <w:p w:rsidR="00A729E2" w:rsidRPr="000240A6" w:rsidRDefault="00A729E2" w:rsidP="006F24A7"/>
          <w:p w:rsidR="00A729E2" w:rsidRPr="000240A6" w:rsidRDefault="00A729E2" w:rsidP="006F24A7"/>
          <w:p w:rsidR="00A729E2" w:rsidRPr="000240A6" w:rsidRDefault="00A729E2" w:rsidP="006F24A7"/>
          <w:p w:rsidR="00A729E2" w:rsidRPr="000240A6" w:rsidRDefault="00A729E2" w:rsidP="006F24A7">
            <w:pPr>
              <w:jc w:val="center"/>
            </w:pP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729E2" w:rsidRPr="000240A6" w:rsidRDefault="00A729E2" w:rsidP="006F24A7">
            <w:pPr>
              <w:jc w:val="both"/>
            </w:pP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t>2,5</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line="199" w:lineRule="atLeast"/>
              <w:jc w:val="center"/>
            </w:pPr>
          </w:p>
        </w:tc>
      </w:tr>
      <w:tr w:rsidR="00A729E2" w:rsidRPr="000240A6" w:rsidTr="006F24A7">
        <w:trPr>
          <w:gridAfter w:val="1"/>
          <w:wAfter w:w="1939" w:type="dxa"/>
          <w:trHeight w:val="381"/>
        </w:trPr>
        <w:tc>
          <w:tcPr>
            <w:tcW w:w="8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tc>
        <w:tc>
          <w:tcPr>
            <w:tcW w:w="287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размещение гаражей и (или) стоянок для автомобилей сотрудников и посетителей рынка</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line="199" w:lineRule="atLeast"/>
              <w:jc w:val="center"/>
            </w:pPr>
          </w:p>
          <w:p w:rsidR="00A729E2" w:rsidRPr="000240A6" w:rsidRDefault="00A729E2" w:rsidP="006F24A7">
            <w:pPr>
              <w:spacing w:before="100" w:beforeAutospacing="1" w:after="100" w:afterAutospacing="1" w:line="199" w:lineRule="atLeast"/>
              <w:jc w:val="center"/>
            </w:pPr>
            <w:r>
              <w:t>2,5</w:t>
            </w: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4.4.</w:t>
            </w:r>
          </w:p>
        </w:tc>
        <w:tc>
          <w:tcPr>
            <w:tcW w:w="2878"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Магазины</w:t>
            </w:r>
          </w:p>
        </w:tc>
        <w:tc>
          <w:tcPr>
            <w:tcW w:w="4023"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предназначенных для продажи товаров, торговая площадь которых составляет до 5000 кв. м</w:t>
            </w:r>
          </w:p>
        </w:tc>
        <w:tc>
          <w:tcPr>
            <w:tcW w:w="2042"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t>2,5</w:t>
            </w: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4.5.</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Банковская и страховая деятельность</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9,6</w:t>
            </w:r>
          </w:p>
        </w:tc>
      </w:tr>
      <w:tr w:rsidR="00A729E2" w:rsidRPr="000240A6" w:rsidTr="006F24A7">
        <w:trPr>
          <w:gridAfter w:val="1"/>
          <w:wAfter w:w="1939" w:type="dxa"/>
          <w:trHeight w:val="621"/>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4.6.</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Общественное питание</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Размещение объектов капитального строительства в целях устройства мест общественного питания (рестораны, кафе, столовые, закусочные, бары) </w:t>
            </w:r>
          </w:p>
          <w:p w:rsidR="00A729E2" w:rsidRPr="000240A6" w:rsidRDefault="00A729E2" w:rsidP="006F24A7">
            <w:pPr>
              <w:jc w:val="both"/>
            </w:pP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jc w:val="center"/>
            </w:pPr>
            <w:r w:rsidRPr="000240A6">
              <w:t>2,0</w:t>
            </w:r>
          </w:p>
          <w:p w:rsidR="00A729E2" w:rsidRPr="000240A6" w:rsidRDefault="00A729E2" w:rsidP="006F24A7">
            <w:pPr>
              <w:jc w:val="center"/>
            </w:pPr>
            <w:r w:rsidRPr="000240A6">
              <w:t> </w:t>
            </w:r>
          </w:p>
          <w:p w:rsidR="00A729E2" w:rsidRPr="000240A6" w:rsidRDefault="00A729E2" w:rsidP="006F24A7">
            <w:pPr>
              <w:jc w:val="center"/>
            </w:pPr>
          </w:p>
        </w:tc>
      </w:tr>
      <w:tr w:rsidR="00A729E2" w:rsidRPr="000240A6" w:rsidTr="006F24A7">
        <w:trPr>
          <w:gridAfter w:val="1"/>
          <w:wAfter w:w="1939" w:type="dxa"/>
          <w:trHeight w:val="691"/>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4.7.</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Гостиничное обслуживание</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729E2" w:rsidRPr="000240A6" w:rsidRDefault="00A729E2" w:rsidP="006F24A7">
            <w:pPr>
              <w:jc w:val="both"/>
            </w:pP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center"/>
            </w:pPr>
          </w:p>
          <w:p w:rsidR="00A729E2" w:rsidRPr="000240A6" w:rsidRDefault="00A729E2" w:rsidP="006F24A7">
            <w:pPr>
              <w:jc w:val="center"/>
            </w:pPr>
            <w:r w:rsidRPr="000240A6">
              <w:t>3,0</w:t>
            </w:r>
          </w:p>
          <w:p w:rsidR="00A729E2" w:rsidRPr="000240A6" w:rsidRDefault="00A729E2" w:rsidP="006F24A7">
            <w:pPr>
              <w:jc w:val="center"/>
            </w:pPr>
          </w:p>
          <w:p w:rsidR="00A729E2" w:rsidRPr="000240A6" w:rsidRDefault="00A729E2" w:rsidP="006F24A7">
            <w:pPr>
              <w:jc w:val="center"/>
            </w:pPr>
          </w:p>
        </w:tc>
      </w:tr>
      <w:tr w:rsidR="00A729E2" w:rsidRPr="000240A6" w:rsidTr="006F24A7">
        <w:trPr>
          <w:gridAfter w:val="1"/>
          <w:wAfter w:w="1939" w:type="dxa"/>
          <w:trHeight w:val="58"/>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4.8.</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Развлечения</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50,0</w:t>
            </w:r>
          </w:p>
        </w:tc>
      </w:tr>
      <w:tr w:rsidR="00A729E2" w:rsidRPr="000240A6" w:rsidTr="006F24A7">
        <w:trPr>
          <w:gridAfter w:val="1"/>
          <w:wAfter w:w="1939" w:type="dxa"/>
          <w:trHeight w:val="680"/>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4.9.</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Обслуживание автотранспорта</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 xml:space="preserve">Размещение постоянных или временных гаражей с несколькими стояночными местами, стоянок,             (парковок), гаражей, в том числе </w:t>
            </w:r>
            <w:r w:rsidRPr="000240A6">
              <w:lastRenderedPageBreak/>
              <w:t>многоярусных, не указанных в пункте 2.6.</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2,0</w:t>
            </w:r>
          </w:p>
        </w:tc>
      </w:tr>
      <w:tr w:rsidR="00A729E2" w:rsidRPr="000240A6" w:rsidTr="006F24A7">
        <w:trPr>
          <w:gridAfter w:val="1"/>
          <w:wAfter w:w="1939" w:type="dxa"/>
          <w:trHeight w:val="224"/>
        </w:trPr>
        <w:tc>
          <w:tcPr>
            <w:tcW w:w="8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lastRenderedPageBreak/>
              <w:t>4.10.</w:t>
            </w:r>
          </w:p>
        </w:tc>
        <w:tc>
          <w:tcPr>
            <w:tcW w:w="287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Объекты придорожного сервиса</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автозаправочных станций (бензиновых, газовых);</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20,0</w:t>
            </w:r>
          </w:p>
        </w:tc>
      </w:tr>
      <w:tr w:rsidR="00A729E2" w:rsidRPr="000240A6" w:rsidTr="006F24A7">
        <w:trPr>
          <w:gridAfter w:val="1"/>
          <w:wAfter w:w="1939" w:type="dxa"/>
          <w:trHeight w:val="556"/>
        </w:trPr>
        <w:tc>
          <w:tcPr>
            <w:tcW w:w="8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tc>
        <w:tc>
          <w:tcPr>
            <w:tcW w:w="287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магазинов сопутствующей торговли, зданий для организации общественного питания в качестве объектов  придорожного сервиса;</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3,0</w:t>
            </w:r>
          </w:p>
          <w:p w:rsidR="00A729E2" w:rsidRPr="000240A6" w:rsidRDefault="00A729E2" w:rsidP="006F24A7">
            <w:pPr>
              <w:jc w:val="center"/>
            </w:pPr>
          </w:p>
        </w:tc>
      </w:tr>
      <w:tr w:rsidR="00A729E2" w:rsidRPr="000240A6" w:rsidTr="006F24A7">
        <w:trPr>
          <w:gridAfter w:val="1"/>
          <w:wAfter w:w="1939" w:type="dxa"/>
          <w:trHeight w:val="239"/>
        </w:trPr>
        <w:tc>
          <w:tcPr>
            <w:tcW w:w="886" w:type="dxa"/>
            <w:vMerge/>
            <w:tcBorders>
              <w:top w:val="single" w:sz="4" w:space="0" w:color="auto"/>
              <w:left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tc>
        <w:tc>
          <w:tcPr>
            <w:tcW w:w="2878" w:type="dxa"/>
            <w:vMerge/>
            <w:tcBorders>
              <w:top w:val="single" w:sz="4" w:space="0" w:color="auto"/>
              <w:left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предоставление гостиничных услуг в качестве придорожного сервиса;</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3,0</w:t>
            </w:r>
          </w:p>
        </w:tc>
      </w:tr>
      <w:tr w:rsidR="00A729E2" w:rsidRPr="000240A6" w:rsidTr="006F24A7">
        <w:trPr>
          <w:gridAfter w:val="1"/>
          <w:wAfter w:w="1939" w:type="dxa"/>
          <w:trHeight w:val="755"/>
        </w:trPr>
        <w:tc>
          <w:tcPr>
            <w:tcW w:w="88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tc>
        <w:tc>
          <w:tcPr>
            <w:tcW w:w="287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jc w:val="center"/>
            </w:pPr>
            <w:r w:rsidRPr="000240A6">
              <w:t>3,0</w:t>
            </w:r>
          </w:p>
          <w:p w:rsidR="00A729E2" w:rsidRPr="000240A6" w:rsidRDefault="00A729E2" w:rsidP="006F24A7">
            <w:pPr>
              <w:ind w:firstLine="708"/>
            </w:pPr>
          </w:p>
        </w:tc>
      </w:tr>
      <w:tr w:rsidR="00A729E2" w:rsidRPr="000240A6" w:rsidTr="006F24A7">
        <w:trPr>
          <w:gridAfter w:val="1"/>
          <w:wAfter w:w="1939" w:type="dxa"/>
          <w:trHeight w:val="755"/>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4.11.</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proofErr w:type="spellStart"/>
            <w:r w:rsidRPr="000240A6">
              <w:t>Выставочно</w:t>
            </w:r>
            <w:proofErr w:type="spellEnd"/>
            <w:r w:rsidRPr="000240A6">
              <w:t>-ярмарочная деятельность</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 xml:space="preserve">Размещение объектов капитального строительства, сооружений, предназначенных для осуществления </w:t>
            </w:r>
            <w:proofErr w:type="spellStart"/>
            <w:r w:rsidRPr="000240A6">
              <w:t>выставочно</w:t>
            </w:r>
            <w:proofErr w:type="spellEnd"/>
            <w:r w:rsidRPr="000240A6">
              <w:t xml:space="preserve">-ярмарочной и  </w:t>
            </w:r>
            <w:proofErr w:type="spellStart"/>
            <w:r w:rsidRPr="000240A6">
              <w:t>конгре</w:t>
            </w:r>
            <w:r>
              <w:t>с</w:t>
            </w:r>
            <w:r w:rsidRPr="000240A6">
              <w:t>сной</w:t>
            </w:r>
            <w:proofErr w:type="spellEnd"/>
            <w:r w:rsidRPr="000240A6">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5,0</w:t>
            </w:r>
          </w:p>
        </w:tc>
      </w:tr>
      <w:tr w:rsidR="00A729E2" w:rsidRPr="000240A6" w:rsidTr="006F24A7">
        <w:trPr>
          <w:gridAfter w:val="1"/>
          <w:wAfter w:w="1938" w:type="dxa"/>
          <w:trHeight w:val="470"/>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5.</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Отдых (рекреация)</w:t>
            </w:r>
          </w:p>
        </w:tc>
        <w:tc>
          <w:tcPr>
            <w:tcW w:w="6066"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729E2" w:rsidRPr="000240A6" w:rsidRDefault="00A729E2" w:rsidP="006F24A7">
            <w:pPr>
              <w:jc w:val="both"/>
            </w:pPr>
            <w:r w:rsidRPr="000240A6">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A729E2" w:rsidRPr="000240A6" w:rsidTr="006F24A7">
        <w:trPr>
          <w:gridAfter w:val="1"/>
          <w:wAfter w:w="1939" w:type="dxa"/>
          <w:trHeight w:val="11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5.1.</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Спорт</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w:t>
            </w:r>
          </w:p>
          <w:p w:rsidR="00A729E2" w:rsidRPr="000240A6" w:rsidRDefault="00A729E2" w:rsidP="006F24A7">
            <w:pPr>
              <w:jc w:val="both"/>
            </w:pPr>
            <w:r w:rsidRPr="000240A6">
              <w:t>размещение спортивных баз и лагерей</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1,0</w:t>
            </w: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jc w:val="center"/>
            </w:pPr>
            <w:r w:rsidRPr="000240A6">
              <w:t> </w:t>
            </w:r>
          </w:p>
          <w:p w:rsidR="00A729E2" w:rsidRPr="000240A6" w:rsidRDefault="00A729E2" w:rsidP="006F24A7">
            <w:pPr>
              <w:jc w:val="center"/>
            </w:pPr>
          </w:p>
        </w:tc>
      </w:tr>
      <w:tr w:rsidR="00A729E2" w:rsidRPr="000240A6" w:rsidTr="006F24A7">
        <w:trPr>
          <w:gridAfter w:val="1"/>
          <w:wAfter w:w="1939" w:type="dxa"/>
          <w:trHeight w:val="1365"/>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5.2.</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Природно-познавательный туризм</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729E2" w:rsidRPr="000240A6" w:rsidRDefault="00A729E2" w:rsidP="006F24A7">
            <w:pPr>
              <w:jc w:val="both"/>
            </w:pPr>
            <w:r w:rsidRPr="000240A6">
              <w:t xml:space="preserve">Осуществление необходимых природоохранных и </w:t>
            </w:r>
            <w:proofErr w:type="spellStart"/>
            <w:r w:rsidRPr="000240A6">
              <w:t>природовосстановительных</w:t>
            </w:r>
            <w:proofErr w:type="spellEnd"/>
            <w:r w:rsidRPr="000240A6">
              <w:t xml:space="preserve"> мероприятий</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center"/>
            </w:pPr>
            <w:r w:rsidRPr="000240A6">
              <w:t> </w:t>
            </w:r>
          </w:p>
          <w:p w:rsidR="00A729E2" w:rsidRPr="000240A6" w:rsidRDefault="00A729E2" w:rsidP="006F24A7">
            <w:pPr>
              <w:jc w:val="center"/>
            </w:pPr>
          </w:p>
          <w:p w:rsidR="00A729E2" w:rsidRPr="000240A6" w:rsidRDefault="00A729E2" w:rsidP="006F24A7">
            <w:pPr>
              <w:jc w:val="center"/>
            </w:pPr>
          </w:p>
          <w:p w:rsidR="00A729E2" w:rsidRPr="000240A6" w:rsidRDefault="00A729E2" w:rsidP="006F24A7">
            <w:pPr>
              <w:jc w:val="center"/>
            </w:pPr>
            <w:r w:rsidRPr="000240A6">
              <w:t>1,5</w:t>
            </w:r>
          </w:p>
          <w:p w:rsidR="00A729E2" w:rsidRPr="000240A6" w:rsidRDefault="00A729E2" w:rsidP="006F24A7">
            <w:pPr>
              <w:jc w:val="center"/>
            </w:pPr>
          </w:p>
        </w:tc>
      </w:tr>
      <w:tr w:rsidR="00A729E2" w:rsidRPr="000240A6" w:rsidTr="006F24A7">
        <w:trPr>
          <w:gridAfter w:val="1"/>
          <w:wAfter w:w="1939" w:type="dxa"/>
          <w:trHeight w:val="1145"/>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5.3.</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 xml:space="preserve">Туристическое обслуживание </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 xml:space="preserve">Размещение пансионатов, туристических гостиниц, кемпингов, домов отдыха, не оказывающих услуги </w:t>
            </w:r>
            <w:proofErr w:type="gramStart"/>
            <w:r w:rsidRPr="000240A6">
              <w:t>по  лечению</w:t>
            </w:r>
            <w:proofErr w:type="gramEnd"/>
            <w:r w:rsidRPr="000240A6">
              <w:t>,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729E2" w:rsidRPr="000240A6" w:rsidRDefault="00A729E2" w:rsidP="006F24A7">
            <w:pPr>
              <w:jc w:val="both"/>
            </w:pPr>
            <w:r w:rsidRPr="000240A6">
              <w:t>размещение детских лагерей</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center"/>
            </w:pPr>
          </w:p>
          <w:p w:rsidR="00A729E2" w:rsidRPr="000240A6" w:rsidRDefault="00A729E2" w:rsidP="006F24A7">
            <w:pPr>
              <w:jc w:val="center"/>
            </w:pPr>
            <w:r w:rsidRPr="000240A6">
              <w:t>1,5</w:t>
            </w: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5.4.</w:t>
            </w:r>
          </w:p>
        </w:tc>
        <w:tc>
          <w:tcPr>
            <w:tcW w:w="287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Охота и рыбалка</w:t>
            </w:r>
          </w:p>
        </w:tc>
        <w:tc>
          <w:tcPr>
            <w:tcW w:w="4023"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4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5,0</w:t>
            </w:r>
          </w:p>
        </w:tc>
      </w:tr>
      <w:tr w:rsidR="00A729E2" w:rsidRPr="000240A6" w:rsidTr="006F24A7">
        <w:trPr>
          <w:gridAfter w:val="1"/>
          <w:wAfter w:w="1939" w:type="dxa"/>
          <w:trHeight w:val="58"/>
        </w:trPr>
        <w:tc>
          <w:tcPr>
            <w:tcW w:w="88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5.5.</w:t>
            </w:r>
          </w:p>
        </w:tc>
        <w:tc>
          <w:tcPr>
            <w:tcW w:w="2878" w:type="dxa"/>
            <w:tcBorders>
              <w:top w:val="nil"/>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Причалы для маломерных судов</w:t>
            </w:r>
          </w:p>
        </w:tc>
        <w:tc>
          <w:tcPr>
            <w:tcW w:w="4023"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сооружений, предназначенных для причаливания, хранения и обслуживания яхт, катеров, лодок и других маломерных судов</w:t>
            </w:r>
          </w:p>
        </w:tc>
        <w:tc>
          <w:tcPr>
            <w:tcW w:w="2042" w:type="dxa"/>
            <w:tcBorders>
              <w:top w:val="nil"/>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1,92</w:t>
            </w:r>
          </w:p>
        </w:tc>
      </w:tr>
      <w:tr w:rsidR="00A729E2" w:rsidRPr="000240A6" w:rsidTr="006F24A7">
        <w:trPr>
          <w:gridAfter w:val="1"/>
          <w:wAfter w:w="1939" w:type="dxa"/>
          <w:trHeight w:val="58"/>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5.6.</w:t>
            </w:r>
          </w:p>
          <w:p w:rsidR="00A729E2" w:rsidRPr="000240A6" w:rsidRDefault="00A729E2" w:rsidP="006F24A7">
            <w:pPr>
              <w:spacing w:before="100" w:beforeAutospacing="1" w:after="100" w:afterAutospacing="1"/>
              <w:jc w:val="center"/>
            </w:pP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Поля для гольфа или конных прогулок</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A729E2" w:rsidRPr="000240A6" w:rsidRDefault="00A729E2" w:rsidP="006F24A7">
            <w:pPr>
              <w:jc w:val="both"/>
            </w:pPr>
            <w:r w:rsidRPr="000240A6">
              <w:t>размещение конноспортивных манежей, не предусматривающих устройство трибун</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10,0</w:t>
            </w:r>
          </w:p>
        </w:tc>
      </w:tr>
      <w:tr w:rsidR="00A729E2" w:rsidRPr="000240A6" w:rsidTr="006F24A7">
        <w:trPr>
          <w:gridAfter w:val="1"/>
          <w:wAfter w:w="1938"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6.</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Производственная деятельность</w:t>
            </w:r>
          </w:p>
        </w:tc>
        <w:tc>
          <w:tcPr>
            <w:tcW w:w="6066"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 xml:space="preserve">Размещение объектов капитального строительства в целях добычи недр, их переработки, изготовления вещей промышленным способом: </w:t>
            </w:r>
          </w:p>
        </w:tc>
      </w:tr>
      <w:tr w:rsidR="00A729E2" w:rsidRPr="000240A6" w:rsidTr="006F24A7">
        <w:trPr>
          <w:gridAfter w:val="1"/>
          <w:wAfter w:w="1939" w:type="dxa"/>
          <w:trHeight w:val="289"/>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r w:rsidRPr="000240A6">
              <w:t>7.</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both"/>
            </w:pPr>
            <w:r w:rsidRPr="000240A6">
              <w:t>Тяжелая промышленность</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w:t>
            </w:r>
            <w:r w:rsidRPr="000240A6">
              <w:lastRenderedPageBreak/>
              <w:t>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A729E2" w:rsidRPr="000240A6" w:rsidRDefault="00A729E2" w:rsidP="006F24A7">
            <w:pPr>
              <w:jc w:val="both"/>
            </w:pP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r w:rsidRPr="000240A6">
              <w:lastRenderedPageBreak/>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1,1</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p>
        </w:tc>
      </w:tr>
      <w:tr w:rsidR="00A729E2" w:rsidRPr="000240A6" w:rsidTr="006F24A7">
        <w:trPr>
          <w:gridAfter w:val="1"/>
          <w:wAfter w:w="1939" w:type="dxa"/>
          <w:trHeight w:val="892"/>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20" w:after="120"/>
              <w:jc w:val="center"/>
            </w:pPr>
            <w:r w:rsidRPr="000240A6">
              <w:lastRenderedPageBreak/>
              <w:t>8.</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20" w:after="120"/>
              <w:jc w:val="both"/>
            </w:pPr>
            <w:r w:rsidRPr="000240A6">
              <w:t>Автомобилестроительная промышленность</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20" w:after="120"/>
              <w:jc w:val="center"/>
            </w:pPr>
            <w:r w:rsidRPr="000240A6">
              <w:t>1,1</w:t>
            </w: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9.</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Легкая промышленность</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 xml:space="preserve">Размещение объектов капитального строительства, предназначенных </w:t>
            </w:r>
            <w:proofErr w:type="gramStart"/>
            <w:r w:rsidRPr="000240A6">
              <w:t>для  текстильной</w:t>
            </w:r>
            <w:proofErr w:type="gramEnd"/>
            <w:r w:rsidRPr="000240A6">
              <w:t xml:space="preserve">, </w:t>
            </w:r>
            <w:proofErr w:type="spellStart"/>
            <w:r w:rsidRPr="000240A6">
              <w:t>фарфоро</w:t>
            </w:r>
            <w:proofErr w:type="spellEnd"/>
            <w:r w:rsidRPr="000240A6">
              <w:t>-фаянсовой, электронной промышленности</w:t>
            </w:r>
          </w:p>
          <w:p w:rsidR="00A729E2" w:rsidRPr="000240A6" w:rsidRDefault="00A729E2" w:rsidP="006F24A7">
            <w:pPr>
              <w:jc w:val="both"/>
            </w:pPr>
            <w:r w:rsidRPr="000240A6">
              <w:t> </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r w:rsidRPr="000240A6">
              <w:t> 1,1</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10.</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Фармацевтическая промышленность</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20" w:after="120"/>
              <w:jc w:val="center"/>
            </w:pPr>
            <w:r w:rsidRPr="000240A6">
              <w:t>1,1</w:t>
            </w:r>
          </w:p>
        </w:tc>
      </w:tr>
      <w:tr w:rsidR="00A729E2" w:rsidRPr="000240A6" w:rsidTr="006F24A7">
        <w:trPr>
          <w:gridAfter w:val="1"/>
          <w:wAfter w:w="1939" w:type="dxa"/>
          <w:trHeight w:val="773"/>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11.</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Пищевая промышленность</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729E2" w:rsidRPr="000240A6" w:rsidRDefault="00A729E2" w:rsidP="006F24A7">
            <w:pPr>
              <w:jc w:val="both"/>
            </w:pPr>
            <w:r w:rsidRPr="000240A6">
              <w:t> </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p>
          <w:p w:rsidR="00A729E2" w:rsidRPr="000240A6" w:rsidRDefault="00A729E2" w:rsidP="006F24A7">
            <w:pPr>
              <w:spacing w:before="120" w:after="120"/>
              <w:jc w:val="center"/>
            </w:pPr>
            <w:r w:rsidRPr="000240A6">
              <w:t>1,1</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p>
        </w:tc>
      </w:tr>
      <w:tr w:rsidR="00A729E2" w:rsidRPr="000240A6" w:rsidTr="006F24A7">
        <w:trPr>
          <w:gridAfter w:val="1"/>
          <w:wAfter w:w="1939" w:type="dxa"/>
          <w:trHeight w:val="1004"/>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12.</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Нефтехимическая промышленность</w:t>
            </w: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r w:rsidRPr="000240A6">
              <w:t>  1,1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p>
        </w:tc>
      </w:tr>
      <w:tr w:rsidR="00A729E2" w:rsidRPr="000240A6" w:rsidTr="006F24A7">
        <w:trPr>
          <w:gridAfter w:val="1"/>
          <w:wAfter w:w="1939" w:type="dxa"/>
          <w:trHeight w:val="1247"/>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13.</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Строительная промышленность</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1,1</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p>
        </w:tc>
      </w:tr>
      <w:tr w:rsidR="00A729E2" w:rsidRPr="000240A6" w:rsidTr="006F24A7">
        <w:trPr>
          <w:gridAfter w:val="1"/>
          <w:wAfter w:w="1939" w:type="dxa"/>
          <w:trHeight w:val="1747"/>
        </w:trPr>
        <w:tc>
          <w:tcPr>
            <w:tcW w:w="8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14.</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Энергетика</w:t>
            </w: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240A6">
              <w:t>золоотвалов</w:t>
            </w:r>
            <w:proofErr w:type="spellEnd"/>
            <w:r w:rsidRPr="000240A6">
              <w:t>, гидротехнических сооружений);</w:t>
            </w:r>
          </w:p>
          <w:p w:rsidR="00A729E2" w:rsidRPr="000240A6" w:rsidRDefault="00A729E2" w:rsidP="006F24A7">
            <w:pPr>
              <w:jc w:val="both"/>
            </w:pPr>
            <w:r w:rsidRPr="000240A6">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указанного в пункте 3.1. </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t>2,0</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r w:rsidRPr="000240A6">
              <w:t> </w:t>
            </w:r>
          </w:p>
        </w:tc>
      </w:tr>
      <w:tr w:rsidR="00A729E2" w:rsidRPr="000240A6" w:rsidTr="006F24A7">
        <w:trPr>
          <w:gridAfter w:val="1"/>
          <w:wAfter w:w="1939" w:type="dxa"/>
          <w:trHeight w:val="444"/>
        </w:trPr>
        <w:tc>
          <w:tcPr>
            <w:tcW w:w="8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tc>
        <w:tc>
          <w:tcPr>
            <w:tcW w:w="287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тепловых станций,</w:t>
            </w:r>
          </w:p>
          <w:p w:rsidR="00A729E2" w:rsidRPr="000240A6" w:rsidRDefault="00A729E2" w:rsidP="006F24A7">
            <w:pPr>
              <w:jc w:val="both"/>
            </w:pPr>
            <w:r w:rsidRPr="000240A6">
              <w:t xml:space="preserve"> электростанций, обслуживающих их сооружений и объектов</w:t>
            </w:r>
          </w:p>
          <w:p w:rsidR="00A729E2" w:rsidRPr="000240A6" w:rsidRDefault="00A729E2" w:rsidP="006F24A7">
            <w:pPr>
              <w:jc w:val="both"/>
            </w:pP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center"/>
            </w:pPr>
          </w:p>
          <w:p w:rsidR="00A729E2" w:rsidRPr="000240A6" w:rsidRDefault="00A729E2" w:rsidP="006F24A7">
            <w:pPr>
              <w:jc w:val="center"/>
            </w:pPr>
            <w:r w:rsidRPr="000240A6">
              <w:t>0,1</w:t>
            </w:r>
          </w:p>
        </w:tc>
      </w:tr>
      <w:tr w:rsidR="00A729E2" w:rsidRPr="000240A6" w:rsidTr="006F24A7">
        <w:trPr>
          <w:gridAfter w:val="1"/>
          <w:wAfter w:w="1939" w:type="dxa"/>
          <w:trHeight w:val="187"/>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15.</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Атомная энергетика</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объектов использования атомной энергии, в том числе атомных станций, ядерных установок (за исключением создаваемых в научных целях</w:t>
            </w:r>
            <w:proofErr w:type="gramStart"/>
            <w:r w:rsidRPr="000240A6">
              <w:t>),пунктов</w:t>
            </w:r>
            <w:proofErr w:type="gramEnd"/>
            <w:r w:rsidRPr="000240A6">
              <w:t xml:space="preserve"> хранения ядерных материалов и радиоактивных веществ размещение обслуживающих и вспомогательных для  электростанций сооружений;</w:t>
            </w:r>
          </w:p>
          <w:p w:rsidR="00A729E2" w:rsidRPr="000240A6" w:rsidRDefault="00A729E2" w:rsidP="006F24A7">
            <w:pPr>
              <w:jc w:val="both"/>
            </w:pPr>
            <w:r w:rsidRPr="000240A6">
              <w:t xml:space="preserve">размещение объектов электросетевого хозяйства, обслуживающих атомные электростанции </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center"/>
            </w:pPr>
          </w:p>
          <w:p w:rsidR="00A729E2" w:rsidRPr="000240A6" w:rsidRDefault="00A729E2" w:rsidP="006F24A7">
            <w:pPr>
              <w:jc w:val="center"/>
            </w:pPr>
            <w:r w:rsidRPr="000240A6">
              <w:t>1,5</w:t>
            </w:r>
          </w:p>
        </w:tc>
      </w:tr>
      <w:tr w:rsidR="00A729E2" w:rsidRPr="000240A6" w:rsidTr="006F24A7">
        <w:trPr>
          <w:gridAfter w:val="1"/>
          <w:wAfter w:w="1939" w:type="dxa"/>
          <w:trHeight w:val="187"/>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16.</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Связь</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0240A6">
              <w:lastRenderedPageBreak/>
              <w:t>предусмотрено содержанием вида разрешенного использования, указанного в пункте 3.1.</w:t>
            </w:r>
          </w:p>
        </w:tc>
        <w:tc>
          <w:tcPr>
            <w:tcW w:w="204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A729E2" w:rsidRPr="000240A6" w:rsidRDefault="00A729E2" w:rsidP="006F24A7">
            <w:pPr>
              <w:jc w:val="center"/>
            </w:pPr>
          </w:p>
          <w:p w:rsidR="00A729E2" w:rsidRPr="000240A6" w:rsidRDefault="00A729E2" w:rsidP="006F24A7">
            <w:pPr>
              <w:jc w:val="center"/>
            </w:pPr>
            <w:r>
              <w:t>100,0</w:t>
            </w:r>
          </w:p>
        </w:tc>
      </w:tr>
      <w:tr w:rsidR="00A729E2" w:rsidRPr="000240A6" w:rsidTr="006F24A7">
        <w:trPr>
          <w:gridAfter w:val="1"/>
          <w:wAfter w:w="1939" w:type="dxa"/>
          <w:trHeight w:val="346"/>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17.</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Склады</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t>1,5</w:t>
            </w:r>
          </w:p>
        </w:tc>
      </w:tr>
      <w:tr w:rsidR="00A729E2" w:rsidRPr="000240A6" w:rsidTr="006F24A7">
        <w:trPr>
          <w:gridAfter w:val="1"/>
          <w:wAfter w:w="1939" w:type="dxa"/>
          <w:trHeight w:val="1086"/>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18.</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Целлюлозно-бумажная промышленность</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20" w:after="120"/>
              <w:jc w:val="center"/>
            </w:pPr>
          </w:p>
          <w:p w:rsidR="00A729E2" w:rsidRPr="000240A6" w:rsidRDefault="00A729E2" w:rsidP="006F24A7">
            <w:pPr>
              <w:spacing w:before="120" w:after="120"/>
              <w:jc w:val="center"/>
            </w:pPr>
            <w:r w:rsidRPr="000240A6">
              <w:t>1,1</w:t>
            </w:r>
          </w:p>
        </w:tc>
      </w:tr>
      <w:tr w:rsidR="00A729E2" w:rsidRPr="000240A6" w:rsidTr="006F24A7">
        <w:trPr>
          <w:gridAfter w:val="1"/>
          <w:wAfter w:w="1938" w:type="dxa"/>
          <w:trHeight w:val="399"/>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19.</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Транспорт</w:t>
            </w:r>
          </w:p>
        </w:tc>
        <w:tc>
          <w:tcPr>
            <w:tcW w:w="6066"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различного рода путей сообщения и сооружений, используемых для перевозки людей или грузов либо передачи веществ:</w:t>
            </w:r>
          </w:p>
        </w:tc>
      </w:tr>
      <w:tr w:rsidR="00A729E2" w:rsidRPr="000240A6" w:rsidTr="006F24A7">
        <w:trPr>
          <w:gridAfter w:val="1"/>
          <w:wAfter w:w="1939" w:type="dxa"/>
          <w:trHeight w:val="1426"/>
        </w:trPr>
        <w:tc>
          <w:tcPr>
            <w:tcW w:w="8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19.1.</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lastRenderedPageBreak/>
              <w:t>Железнодорожный транспорт</w:t>
            </w: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lastRenderedPageBreak/>
              <w:t xml:space="preserve">Размещение железнодорожных путей; </w:t>
            </w:r>
          </w:p>
          <w:p w:rsidR="00A729E2" w:rsidRPr="000240A6" w:rsidRDefault="00A729E2" w:rsidP="006F24A7">
            <w:pPr>
              <w:jc w:val="both"/>
            </w:pPr>
            <w:r w:rsidRPr="000240A6">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w:t>
            </w:r>
            <w:r w:rsidRPr="000240A6">
              <w:lastRenderedPageBreak/>
              <w:t>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729E2" w:rsidRPr="000240A6" w:rsidRDefault="00A729E2" w:rsidP="006F24A7">
            <w:pPr>
              <w:jc w:val="both"/>
            </w:pPr>
            <w:r w:rsidRPr="000240A6">
              <w:t>размещение наземных сооружений   метрополитена, в том числе посадочных станций, вентиляционных шахт;</w:t>
            </w:r>
          </w:p>
          <w:p w:rsidR="00A729E2" w:rsidRPr="000240A6" w:rsidRDefault="00A729E2" w:rsidP="006F24A7">
            <w:pPr>
              <w:jc w:val="both"/>
            </w:pPr>
            <w:r w:rsidRPr="000240A6">
              <w:t>размещение наземных сооружений  для трамвайного сообщения и  иных специальных дорог (канатных, монорельсовых, фуникулеров)</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20" w:after="120"/>
              <w:jc w:val="center"/>
            </w:pPr>
          </w:p>
          <w:p w:rsidR="00A729E2" w:rsidRPr="000240A6" w:rsidRDefault="00A729E2" w:rsidP="006F24A7">
            <w:pPr>
              <w:spacing w:before="120" w:after="120"/>
              <w:jc w:val="center"/>
            </w:pPr>
            <w:r w:rsidRPr="000240A6">
              <w:t>1,5</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r w:rsidRPr="000240A6">
              <w:lastRenderedPageBreak/>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p w:rsidR="00A729E2" w:rsidRPr="000240A6" w:rsidRDefault="00A729E2" w:rsidP="006F24A7">
            <w:pPr>
              <w:spacing w:before="120" w:after="120"/>
              <w:jc w:val="center"/>
            </w:pPr>
          </w:p>
        </w:tc>
      </w:tr>
      <w:tr w:rsidR="00A729E2" w:rsidRPr="000240A6" w:rsidTr="006F24A7">
        <w:trPr>
          <w:gridAfter w:val="1"/>
          <w:wAfter w:w="1939" w:type="dxa"/>
          <w:trHeight w:val="3099"/>
        </w:trPr>
        <w:tc>
          <w:tcPr>
            <w:tcW w:w="8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tc>
        <w:tc>
          <w:tcPr>
            <w:tcW w:w="287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железнодорожные депо; </w:t>
            </w:r>
          </w:p>
          <w:p w:rsidR="00A729E2" w:rsidRPr="000240A6" w:rsidRDefault="00A729E2" w:rsidP="006F24A7">
            <w:pPr>
              <w:jc w:val="both"/>
            </w:pPr>
            <w:r w:rsidRPr="000240A6">
              <w:t xml:space="preserve"> железнодорожные пути необщего пользования; </w:t>
            </w:r>
          </w:p>
          <w:p w:rsidR="00A729E2" w:rsidRPr="000240A6" w:rsidRDefault="00A729E2" w:rsidP="006F24A7">
            <w:pPr>
              <w:jc w:val="both"/>
            </w:pPr>
            <w:r w:rsidRPr="000240A6">
              <w:t xml:space="preserve"> объекты, предназначенные для ремонта и содержания железнодорожных путей необщего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необщего пользования); </w:t>
            </w:r>
          </w:p>
          <w:p w:rsidR="00A729E2" w:rsidRPr="000240A6" w:rsidRDefault="00A729E2" w:rsidP="006F24A7">
            <w:pPr>
              <w:jc w:val="both"/>
            </w:pPr>
            <w:r w:rsidRPr="000240A6">
              <w:t>земли, входящие в полосу отвода железных дорог необщего пользования; </w:t>
            </w:r>
          </w:p>
          <w:p w:rsidR="00A729E2" w:rsidRPr="000240A6" w:rsidRDefault="00A729E2" w:rsidP="006F24A7">
            <w:pPr>
              <w:jc w:val="both"/>
            </w:pPr>
            <w:r w:rsidRPr="000240A6">
              <w:t xml:space="preserve"> установление полос отвода железных дорог, складирование грузов, устройство погрузочно-разгрузочных площадок необщего пользования</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20" w:after="120"/>
              <w:jc w:val="center"/>
            </w:pPr>
          </w:p>
          <w:p w:rsidR="00A729E2" w:rsidRPr="000240A6" w:rsidRDefault="00A729E2" w:rsidP="006F24A7">
            <w:pPr>
              <w:spacing w:before="120" w:after="120"/>
              <w:jc w:val="center"/>
            </w:pPr>
            <w:r w:rsidRPr="000240A6">
              <w:t>0,0003</w:t>
            </w:r>
          </w:p>
        </w:tc>
      </w:tr>
      <w:tr w:rsidR="00A729E2" w:rsidRPr="000240A6" w:rsidTr="006F24A7">
        <w:trPr>
          <w:gridAfter w:val="1"/>
          <w:wAfter w:w="1939" w:type="dxa"/>
          <w:trHeight w:val="2164"/>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19.2.</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lastRenderedPageBreak/>
              <w:t>Автомобильный транспорт</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 xml:space="preserve">Размещение автомобильных дорог и технически связанных с ними сооружений; </w:t>
            </w:r>
          </w:p>
          <w:p w:rsidR="00A729E2" w:rsidRPr="000240A6" w:rsidRDefault="00A729E2" w:rsidP="006F24A7">
            <w:pPr>
              <w:jc w:val="both"/>
            </w:pPr>
            <w:r w:rsidRPr="000240A6">
              <w:t xml:space="preserve">размещение зданий и сооружений, предназначенных для </w:t>
            </w:r>
            <w:proofErr w:type="gramStart"/>
            <w:r w:rsidRPr="000240A6">
              <w:t>обслуживания  пассажиров</w:t>
            </w:r>
            <w:proofErr w:type="gramEnd"/>
            <w:r w:rsidRPr="000240A6">
              <w:t xml:space="preserve">, а также  обеспечивающих работу транспортных средств, размещение объектов, предназначенных для размещения постов органов </w:t>
            </w:r>
            <w:r w:rsidRPr="000240A6">
              <w:lastRenderedPageBreak/>
              <w:t>внутренних дел, ответственных за безопасность дорожного движения;</w:t>
            </w:r>
          </w:p>
          <w:p w:rsidR="00A729E2" w:rsidRPr="000240A6" w:rsidRDefault="00A729E2" w:rsidP="006F24A7">
            <w:pPr>
              <w:jc w:val="both"/>
            </w:pPr>
            <w:r w:rsidRPr="000240A6">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 </w:t>
            </w:r>
          </w:p>
          <w:p w:rsidR="00A729E2" w:rsidRPr="000240A6" w:rsidRDefault="00A729E2" w:rsidP="006F24A7">
            <w:pPr>
              <w:spacing w:before="100" w:beforeAutospacing="1" w:after="100" w:afterAutospacing="1"/>
              <w:jc w:val="center"/>
            </w:pPr>
            <w:r>
              <w:t>0,8</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p>
        </w:tc>
      </w:tr>
      <w:tr w:rsidR="00A729E2" w:rsidRPr="000240A6" w:rsidTr="006F24A7">
        <w:trPr>
          <w:gridAfter w:val="1"/>
          <w:wAfter w:w="1939" w:type="dxa"/>
          <w:trHeight w:val="397"/>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19.3.</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Водный транспорт</w:t>
            </w: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both"/>
            </w:pPr>
            <w:r w:rsidRPr="000240A6">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r w:rsidRPr="000240A6">
              <w:t> </w:t>
            </w:r>
          </w:p>
          <w:p w:rsidR="00A729E2" w:rsidRPr="000240A6" w:rsidRDefault="00A729E2" w:rsidP="006F24A7">
            <w:pPr>
              <w:jc w:val="center"/>
            </w:pPr>
            <w:r w:rsidRPr="000240A6">
              <w:t>1,5</w:t>
            </w:r>
          </w:p>
          <w:p w:rsidR="00A729E2" w:rsidRPr="000240A6" w:rsidRDefault="00A729E2" w:rsidP="006F24A7">
            <w:pPr>
              <w:jc w:val="center"/>
            </w:pPr>
          </w:p>
        </w:tc>
      </w:tr>
      <w:tr w:rsidR="00A729E2" w:rsidRPr="000240A6" w:rsidTr="006F24A7">
        <w:trPr>
          <w:gridAfter w:val="1"/>
          <w:wAfter w:w="1939" w:type="dxa"/>
          <w:trHeight w:val="623"/>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19.4.</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Воздушный транспорт</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729E2" w:rsidRPr="000240A6" w:rsidRDefault="00A729E2" w:rsidP="006F24A7">
            <w:pPr>
              <w:jc w:val="both"/>
            </w:pPr>
            <w:r w:rsidRPr="000240A6">
              <w:t xml:space="preserve">размещение объектов, предназначенных для технического обслуживания </w:t>
            </w:r>
            <w:proofErr w:type="gramStart"/>
            <w:r w:rsidRPr="000240A6">
              <w:t>и  ремонта</w:t>
            </w:r>
            <w:proofErr w:type="gramEnd"/>
            <w:r w:rsidRPr="000240A6">
              <w:t xml:space="preserve"> воздушных судов </w:t>
            </w:r>
          </w:p>
          <w:p w:rsidR="00A729E2" w:rsidRPr="000240A6" w:rsidRDefault="00A729E2" w:rsidP="006F24A7">
            <w:pPr>
              <w:jc w:val="both"/>
            </w:pPr>
            <w:r w:rsidRPr="000240A6">
              <w:t> </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1,5</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r w:rsidRPr="000240A6">
              <w:t> </w:t>
            </w:r>
          </w:p>
          <w:p w:rsidR="00A729E2" w:rsidRPr="000240A6" w:rsidRDefault="00A729E2" w:rsidP="006F24A7">
            <w:pPr>
              <w:spacing w:before="120" w:after="120"/>
              <w:jc w:val="center"/>
            </w:pP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19.5.</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lastRenderedPageBreak/>
              <w:t>Трубопроводный транспорт</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 xml:space="preserve">Размещение нефтепроводов, водопроводов, газопроводов и иных трубопроводов, а также иных зданий и сооружений, необходимых для </w:t>
            </w:r>
            <w:r w:rsidRPr="000240A6">
              <w:lastRenderedPageBreak/>
              <w:t>эксплуатации названных трубопроводов </w:t>
            </w:r>
          </w:p>
          <w:p w:rsidR="00A729E2" w:rsidRPr="000240A6" w:rsidRDefault="00A729E2" w:rsidP="006F24A7">
            <w:pPr>
              <w:jc w:val="both"/>
            </w:pP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after="120"/>
              <w:jc w:val="center"/>
            </w:pPr>
          </w:p>
          <w:p w:rsidR="00A729E2" w:rsidRPr="000240A6" w:rsidRDefault="00A729E2" w:rsidP="006F24A7">
            <w:pPr>
              <w:spacing w:after="120"/>
              <w:jc w:val="center"/>
            </w:pPr>
            <w:r w:rsidRPr="000240A6">
              <w:t>2,0</w:t>
            </w:r>
          </w:p>
          <w:p w:rsidR="00A729E2" w:rsidRPr="000240A6" w:rsidRDefault="00A729E2" w:rsidP="006F24A7">
            <w:pPr>
              <w:spacing w:after="120"/>
              <w:jc w:val="center"/>
            </w:pPr>
            <w:r w:rsidRPr="000240A6">
              <w:t> </w:t>
            </w:r>
          </w:p>
          <w:p w:rsidR="00A729E2" w:rsidRPr="000240A6" w:rsidRDefault="00A729E2" w:rsidP="006F24A7">
            <w:pPr>
              <w:spacing w:after="120"/>
              <w:jc w:val="center"/>
            </w:pP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20.</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Обеспечение обороны и безопасности</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729E2" w:rsidRPr="000240A6" w:rsidRDefault="00A729E2" w:rsidP="006F24A7">
            <w:pPr>
              <w:jc w:val="both"/>
            </w:pPr>
            <w:r w:rsidRPr="000240A6">
              <w:t>размещение зданий военных училищ, военных институтов, военных университетов, военных академий;</w:t>
            </w:r>
          </w:p>
          <w:p w:rsidR="00A729E2" w:rsidRDefault="00A729E2" w:rsidP="006F24A7">
            <w:pPr>
              <w:jc w:val="both"/>
            </w:pPr>
            <w:r w:rsidRPr="000240A6">
              <w:t>размещение объектов, обеспечивающих осуществление таможенной деятельности  </w:t>
            </w:r>
          </w:p>
          <w:p w:rsidR="00A729E2" w:rsidRPr="000240A6" w:rsidRDefault="00A729E2" w:rsidP="006F24A7">
            <w:pPr>
              <w:jc w:val="both"/>
            </w:pP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after="120"/>
              <w:jc w:val="center"/>
            </w:pPr>
            <w:r w:rsidRPr="000240A6">
              <w:t> </w:t>
            </w:r>
          </w:p>
          <w:p w:rsidR="00A729E2" w:rsidRPr="000240A6" w:rsidRDefault="00A729E2" w:rsidP="006F24A7">
            <w:pPr>
              <w:spacing w:after="120"/>
              <w:jc w:val="center"/>
            </w:pPr>
            <w:r w:rsidRPr="000240A6">
              <w:t>2,4</w:t>
            </w:r>
          </w:p>
          <w:p w:rsidR="00A729E2" w:rsidRPr="000240A6" w:rsidRDefault="00A729E2" w:rsidP="006F24A7">
            <w:pPr>
              <w:spacing w:after="120"/>
              <w:jc w:val="center"/>
            </w:pPr>
            <w:r w:rsidRPr="000240A6">
              <w:t> </w:t>
            </w:r>
          </w:p>
          <w:p w:rsidR="00A729E2" w:rsidRPr="000240A6" w:rsidRDefault="00A729E2" w:rsidP="006F24A7">
            <w:pPr>
              <w:spacing w:after="120"/>
              <w:jc w:val="center"/>
            </w:pPr>
            <w:r w:rsidRPr="000240A6">
              <w:t> </w:t>
            </w:r>
          </w:p>
          <w:p w:rsidR="00A729E2" w:rsidRPr="000240A6" w:rsidRDefault="00A729E2" w:rsidP="006F24A7">
            <w:pPr>
              <w:spacing w:after="120"/>
              <w:jc w:val="center"/>
            </w:pPr>
          </w:p>
        </w:tc>
      </w:tr>
      <w:tr w:rsidR="00A729E2" w:rsidRPr="000240A6" w:rsidTr="006F24A7">
        <w:trPr>
          <w:gridAfter w:val="1"/>
          <w:wAfter w:w="1939" w:type="dxa"/>
          <w:trHeight w:val="224"/>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21.</w:t>
            </w: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Обеспечение вооруженных сил</w:t>
            </w:r>
          </w:p>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A729E2" w:rsidRPr="000240A6" w:rsidRDefault="00A729E2" w:rsidP="006F24A7">
            <w:pPr>
              <w:jc w:val="both"/>
            </w:pPr>
            <w:r w:rsidRPr="000240A6">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0240A6">
              <w:t>вооружений</w:t>
            </w:r>
            <w:proofErr w:type="gramEnd"/>
            <w:r w:rsidRPr="000240A6">
              <w:t xml:space="preserve"> или боеприпасов;</w:t>
            </w:r>
          </w:p>
          <w:p w:rsidR="00A729E2" w:rsidRPr="000240A6" w:rsidRDefault="00A729E2" w:rsidP="006F24A7">
            <w:pPr>
              <w:jc w:val="both"/>
            </w:pPr>
            <w:r w:rsidRPr="000240A6">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A729E2" w:rsidRPr="000240A6" w:rsidRDefault="00A729E2" w:rsidP="006F24A7">
            <w:pPr>
              <w:jc w:val="both"/>
            </w:pPr>
            <w:r w:rsidRPr="000240A6">
              <w:t>размещение объектов, для обеспечения безопасности которых были созданы закрытые административно-территориальные образования </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after="120"/>
              <w:jc w:val="center"/>
            </w:pPr>
            <w:r w:rsidRPr="000240A6">
              <w:t> </w:t>
            </w:r>
          </w:p>
          <w:p w:rsidR="00A729E2" w:rsidRPr="000240A6" w:rsidRDefault="00A729E2" w:rsidP="006F24A7">
            <w:pPr>
              <w:spacing w:after="120"/>
              <w:jc w:val="center"/>
            </w:pPr>
            <w:r w:rsidRPr="000240A6">
              <w:t> 2,4 </w:t>
            </w:r>
          </w:p>
        </w:tc>
      </w:tr>
      <w:tr w:rsidR="00A729E2" w:rsidRPr="000240A6" w:rsidTr="006F24A7">
        <w:trPr>
          <w:gridAfter w:val="1"/>
          <w:wAfter w:w="1939" w:type="dxa"/>
          <w:trHeight w:val="1097"/>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22.</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Обеспечение внутреннего правопорядка</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A729E2" w:rsidRPr="000240A6" w:rsidRDefault="00A729E2" w:rsidP="006F24A7">
            <w:pPr>
              <w:jc w:val="both"/>
            </w:pPr>
            <w:r w:rsidRPr="000240A6">
              <w:t>размещение объектов гражданской обороны, за исключением объектов гражданской обороны, являющихся частями производственных зданий </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after="120"/>
              <w:jc w:val="center"/>
            </w:pPr>
            <w:r w:rsidRPr="000240A6">
              <w:t> </w:t>
            </w:r>
          </w:p>
          <w:p w:rsidR="00A729E2" w:rsidRPr="000240A6" w:rsidRDefault="00A729E2" w:rsidP="006F24A7">
            <w:pPr>
              <w:spacing w:after="120"/>
              <w:jc w:val="center"/>
            </w:pPr>
            <w:r w:rsidRPr="000240A6">
              <w:t>2,4</w:t>
            </w:r>
          </w:p>
        </w:tc>
      </w:tr>
      <w:tr w:rsidR="00A729E2" w:rsidRPr="000240A6" w:rsidTr="006F24A7">
        <w:trPr>
          <w:gridAfter w:val="1"/>
          <w:wAfter w:w="1939" w:type="dxa"/>
          <w:trHeight w:val="511"/>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23.</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Деятельность по особой охране и изучению природы</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after="120"/>
              <w:jc w:val="center"/>
            </w:pPr>
          </w:p>
          <w:p w:rsidR="00A729E2" w:rsidRPr="000240A6" w:rsidRDefault="00A729E2" w:rsidP="006F24A7">
            <w:pPr>
              <w:spacing w:after="120"/>
              <w:jc w:val="center"/>
            </w:pPr>
            <w:r w:rsidRPr="000240A6">
              <w:t>2,4</w:t>
            </w: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24.</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Охрана природных территорий</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2,4</w:t>
            </w:r>
          </w:p>
          <w:p w:rsidR="00A729E2" w:rsidRPr="000240A6" w:rsidRDefault="00A729E2" w:rsidP="006F24A7">
            <w:pPr>
              <w:spacing w:before="100" w:beforeAutospacing="1" w:after="100" w:afterAutospacing="1"/>
              <w:jc w:val="center"/>
            </w:pPr>
            <w:r w:rsidRPr="000240A6">
              <w:t> </w:t>
            </w: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25.</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Курортная деятельность</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w:t>
            </w:r>
            <w:r w:rsidRPr="000240A6">
              <w:lastRenderedPageBreak/>
              <w:t>лечебно-оздоровительных местностей и курорта</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 </w:t>
            </w:r>
          </w:p>
          <w:p w:rsidR="00A729E2" w:rsidRPr="000240A6" w:rsidRDefault="00A729E2" w:rsidP="006F24A7">
            <w:pPr>
              <w:spacing w:before="100" w:beforeAutospacing="1" w:after="100" w:afterAutospacing="1"/>
              <w:jc w:val="center"/>
            </w:pPr>
            <w:r w:rsidRPr="000240A6">
              <w:t>3,5</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r>
      <w:tr w:rsidR="00A729E2" w:rsidRPr="000240A6" w:rsidTr="006F24A7">
        <w:trPr>
          <w:gridAfter w:val="1"/>
          <w:wAfter w:w="1939" w:type="dxa"/>
          <w:trHeight w:val="429"/>
        </w:trPr>
        <w:tc>
          <w:tcPr>
            <w:tcW w:w="8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lastRenderedPageBreak/>
              <w:t>26.</w:t>
            </w:r>
          </w:p>
        </w:tc>
        <w:tc>
          <w:tcPr>
            <w:tcW w:w="287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Санаторная деятельность</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Размещение  санаториев и профилакториев, обеспечивающих оказание услуги по лечению и оздоровлению населения;</w:t>
            </w:r>
          </w:p>
        </w:tc>
        <w:tc>
          <w:tcPr>
            <w:tcW w:w="204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0,5</w:t>
            </w:r>
          </w:p>
        </w:tc>
      </w:tr>
      <w:tr w:rsidR="00A729E2" w:rsidRPr="000240A6" w:rsidTr="006F24A7">
        <w:trPr>
          <w:gridAfter w:val="1"/>
          <w:wAfter w:w="1939" w:type="dxa"/>
          <w:trHeight w:val="121"/>
        </w:trPr>
        <w:tc>
          <w:tcPr>
            <w:tcW w:w="88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tc>
        <w:tc>
          <w:tcPr>
            <w:tcW w:w="287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обустройство лечебно-оздоровительных местностей (пляжи, бюветы, места добычи целебной грязи);</w:t>
            </w:r>
          </w:p>
          <w:p w:rsidR="00A729E2" w:rsidRPr="000240A6" w:rsidRDefault="00A729E2" w:rsidP="006F24A7">
            <w:pPr>
              <w:jc w:val="both"/>
            </w:pPr>
            <w:r w:rsidRPr="000240A6">
              <w:t>размещение лечебно-оздоровительных лагерей</w:t>
            </w:r>
          </w:p>
        </w:tc>
        <w:tc>
          <w:tcPr>
            <w:tcW w:w="204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t>1,0</w:t>
            </w: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27.</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Историко-культурная деятельность</w:t>
            </w:r>
          </w:p>
        </w:tc>
        <w:tc>
          <w:tcPr>
            <w:tcW w:w="4023"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4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2,4</w:t>
            </w:r>
          </w:p>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p>
        </w:tc>
      </w:tr>
      <w:tr w:rsidR="00A729E2" w:rsidRPr="000240A6" w:rsidTr="006F24A7">
        <w:trPr>
          <w:gridAfter w:val="1"/>
          <w:wAfter w:w="1938" w:type="dxa"/>
          <w:trHeight w:val="397"/>
        </w:trPr>
        <w:tc>
          <w:tcPr>
            <w:tcW w:w="88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28.</w:t>
            </w:r>
          </w:p>
        </w:tc>
        <w:tc>
          <w:tcPr>
            <w:tcW w:w="2878" w:type="dxa"/>
            <w:tcBorders>
              <w:top w:val="nil"/>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Использование лесов</w:t>
            </w:r>
          </w:p>
        </w:tc>
        <w:tc>
          <w:tcPr>
            <w:tcW w:w="6066"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 xml:space="preserve">Деятельность по заготовке, первичной обработке и вывозу древесины и </w:t>
            </w:r>
            <w:proofErr w:type="spellStart"/>
            <w:r w:rsidRPr="000240A6">
              <w:t>недревесных</w:t>
            </w:r>
            <w:proofErr w:type="spellEnd"/>
            <w:r w:rsidRPr="000240A6">
              <w:t xml:space="preserve"> лесных ресурсов, охрана и восстановление лесов и иные цели: </w:t>
            </w:r>
          </w:p>
        </w:tc>
      </w:tr>
      <w:tr w:rsidR="00A729E2" w:rsidRPr="000240A6" w:rsidTr="006F24A7">
        <w:trPr>
          <w:gridAfter w:val="1"/>
          <w:wAfter w:w="1939" w:type="dxa"/>
          <w:trHeight w:val="615"/>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28.1.</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Заготовка древесины</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042" w:type="dxa"/>
            <w:tcBorders>
              <w:top w:val="single" w:sz="4" w:space="0" w:color="auto"/>
              <w:left w:val="single" w:sz="4" w:space="0" w:color="auto"/>
              <w:bottom w:val="single" w:sz="4" w:space="0" w:color="auto"/>
              <w:right w:val="single" w:sz="4" w:space="0" w:color="auto"/>
            </w:tcBorders>
          </w:tcPr>
          <w:p w:rsidR="00A729E2" w:rsidRPr="000240A6" w:rsidRDefault="00A729E2" w:rsidP="006F24A7"/>
          <w:p w:rsidR="00A729E2" w:rsidRPr="000240A6" w:rsidRDefault="00A729E2" w:rsidP="006F24A7">
            <w:pPr>
              <w:jc w:val="center"/>
            </w:pPr>
            <w:r w:rsidRPr="000240A6">
              <w:t>2,4</w:t>
            </w: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28.2.</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Лесные плантации</w:t>
            </w:r>
          </w:p>
        </w:tc>
        <w:tc>
          <w:tcPr>
            <w:tcW w:w="402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04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2,4</w:t>
            </w:r>
          </w:p>
          <w:p w:rsidR="00A729E2" w:rsidRPr="000240A6" w:rsidRDefault="00A729E2" w:rsidP="006F24A7">
            <w:pPr>
              <w:spacing w:before="100" w:beforeAutospacing="1" w:after="100" w:afterAutospacing="1"/>
              <w:jc w:val="center"/>
            </w:pPr>
            <w:r w:rsidRPr="000240A6">
              <w:t> </w:t>
            </w: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28.3.</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Заготовка лесных ресурсов</w:t>
            </w:r>
          </w:p>
        </w:tc>
        <w:tc>
          <w:tcPr>
            <w:tcW w:w="402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 xml:space="preserve">Заготовка живицы, сбор </w:t>
            </w:r>
            <w:proofErr w:type="spellStart"/>
            <w:r w:rsidRPr="000240A6">
              <w:t>недревесных</w:t>
            </w:r>
            <w:proofErr w:type="spellEnd"/>
            <w:r w:rsidRPr="000240A6">
              <w:t xml:space="preserve"> лесных ресурсов, в том </w:t>
            </w:r>
            <w:r w:rsidRPr="000240A6">
              <w:lastRenderedPageBreak/>
              <w:t>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04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lastRenderedPageBreak/>
              <w:t>2,4</w:t>
            </w:r>
          </w:p>
        </w:tc>
      </w:tr>
      <w:tr w:rsidR="00A729E2" w:rsidRPr="000240A6" w:rsidTr="006F24A7">
        <w:trPr>
          <w:gridAfter w:val="1"/>
          <w:wAfter w:w="1939" w:type="dxa"/>
          <w:trHeight w:val="58"/>
        </w:trPr>
        <w:tc>
          <w:tcPr>
            <w:tcW w:w="88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lastRenderedPageBreak/>
              <w:t>28.4.</w:t>
            </w:r>
          </w:p>
        </w:tc>
        <w:tc>
          <w:tcPr>
            <w:tcW w:w="2878" w:type="dxa"/>
            <w:tcBorders>
              <w:top w:val="nil"/>
              <w:left w:val="nil"/>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both"/>
            </w:pPr>
            <w:r w:rsidRPr="000240A6">
              <w:t>Резервные леса</w:t>
            </w:r>
          </w:p>
        </w:tc>
        <w:tc>
          <w:tcPr>
            <w:tcW w:w="4023" w:type="dxa"/>
            <w:gridSpan w:val="2"/>
            <w:tcBorders>
              <w:top w:val="nil"/>
              <w:left w:val="nil"/>
              <w:bottom w:val="single" w:sz="4" w:space="0" w:color="auto"/>
              <w:right w:val="single" w:sz="4" w:space="0" w:color="auto"/>
            </w:tcBorders>
            <w:tcMar>
              <w:top w:w="0" w:type="dxa"/>
              <w:left w:w="108" w:type="dxa"/>
              <w:bottom w:w="0" w:type="dxa"/>
              <w:right w:w="108" w:type="dxa"/>
            </w:tcMar>
          </w:tcPr>
          <w:p w:rsidR="00A729E2" w:rsidRPr="000240A6" w:rsidRDefault="00A729E2" w:rsidP="006F24A7">
            <w:pPr>
              <w:jc w:val="both"/>
            </w:pPr>
            <w:r w:rsidRPr="000240A6">
              <w:t>Деятельность, связанная с охраной лесов</w:t>
            </w:r>
          </w:p>
        </w:tc>
        <w:tc>
          <w:tcPr>
            <w:tcW w:w="2042"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A729E2" w:rsidRPr="000240A6" w:rsidRDefault="00A729E2" w:rsidP="006F24A7">
            <w:pPr>
              <w:spacing w:before="100" w:beforeAutospacing="1" w:after="100" w:afterAutospacing="1"/>
              <w:jc w:val="center"/>
            </w:pPr>
            <w:r w:rsidRPr="000240A6">
              <w:t>2,4</w:t>
            </w:r>
          </w:p>
        </w:tc>
      </w:tr>
      <w:tr w:rsidR="00A729E2" w:rsidRPr="000240A6" w:rsidTr="006F24A7">
        <w:trPr>
          <w:gridAfter w:val="1"/>
          <w:wAfter w:w="1939" w:type="dxa"/>
          <w:trHeight w:val="445"/>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29.</w:t>
            </w: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Водные объекты</w:t>
            </w: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Ледники, снежники, ручьи, реки, озера, болота, территориальные моря и другие поверхностные водные объекты</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2,4</w:t>
            </w:r>
          </w:p>
        </w:tc>
      </w:tr>
      <w:tr w:rsidR="00A729E2" w:rsidRPr="000240A6" w:rsidTr="006F24A7">
        <w:trPr>
          <w:gridAfter w:val="1"/>
          <w:wAfter w:w="1939" w:type="dxa"/>
          <w:trHeight w:val="58"/>
        </w:trPr>
        <w:tc>
          <w:tcPr>
            <w:tcW w:w="88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30.</w:t>
            </w:r>
          </w:p>
        </w:tc>
        <w:tc>
          <w:tcPr>
            <w:tcW w:w="287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Общее пользование водными объектами</w:t>
            </w:r>
          </w:p>
        </w:tc>
        <w:tc>
          <w:tcPr>
            <w:tcW w:w="4023"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04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1,92</w:t>
            </w:r>
          </w:p>
          <w:p w:rsidR="00A729E2" w:rsidRPr="000240A6" w:rsidRDefault="00A729E2" w:rsidP="006F24A7">
            <w:pPr>
              <w:spacing w:before="100" w:beforeAutospacing="1" w:after="100" w:afterAutospacing="1"/>
              <w:jc w:val="center"/>
            </w:pPr>
            <w:r w:rsidRPr="000240A6">
              <w:t> </w:t>
            </w:r>
          </w:p>
        </w:tc>
      </w:tr>
      <w:tr w:rsidR="00A729E2" w:rsidRPr="000240A6" w:rsidTr="006F24A7">
        <w:trPr>
          <w:gridAfter w:val="1"/>
          <w:wAfter w:w="1939" w:type="dxa"/>
          <w:trHeight w:val="58"/>
        </w:trPr>
        <w:tc>
          <w:tcPr>
            <w:tcW w:w="8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31.</w:t>
            </w:r>
          </w:p>
        </w:tc>
        <w:tc>
          <w:tcPr>
            <w:tcW w:w="2878" w:type="dxa"/>
            <w:tcBorders>
              <w:top w:val="nil"/>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Специальное пользование водными объектами</w:t>
            </w:r>
          </w:p>
        </w:tc>
        <w:tc>
          <w:tcPr>
            <w:tcW w:w="402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1,92</w:t>
            </w:r>
          </w:p>
          <w:p w:rsidR="00A729E2" w:rsidRPr="000240A6" w:rsidRDefault="00A729E2" w:rsidP="006F24A7">
            <w:pPr>
              <w:spacing w:before="100" w:beforeAutospacing="1" w:after="100" w:afterAutospacing="1"/>
              <w:jc w:val="center"/>
            </w:pPr>
            <w:r w:rsidRPr="000240A6">
              <w:t> </w:t>
            </w:r>
          </w:p>
        </w:tc>
      </w:tr>
      <w:tr w:rsidR="00A729E2" w:rsidRPr="000240A6" w:rsidTr="006F24A7">
        <w:trPr>
          <w:gridAfter w:val="1"/>
          <w:wAfter w:w="1939" w:type="dxa"/>
          <w:trHeight w:val="58"/>
        </w:trPr>
        <w:tc>
          <w:tcPr>
            <w:tcW w:w="88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32.</w:t>
            </w:r>
          </w:p>
        </w:tc>
        <w:tc>
          <w:tcPr>
            <w:tcW w:w="2878" w:type="dxa"/>
            <w:tcBorders>
              <w:top w:val="nil"/>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Гидротехнические сооружения</w:t>
            </w:r>
          </w:p>
        </w:tc>
        <w:tc>
          <w:tcPr>
            <w:tcW w:w="4023"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240A6">
              <w:t>рыбозащитных</w:t>
            </w:r>
            <w:proofErr w:type="spellEnd"/>
            <w:r w:rsidRPr="000240A6">
              <w:t xml:space="preserve"> и </w:t>
            </w:r>
            <w:r w:rsidRPr="000240A6">
              <w:lastRenderedPageBreak/>
              <w:t>рыбопропускных сооружений, берегозащитных сооружений)</w:t>
            </w:r>
          </w:p>
        </w:tc>
        <w:tc>
          <w:tcPr>
            <w:tcW w:w="2042" w:type="dxa"/>
            <w:tcBorders>
              <w:top w:val="nil"/>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 </w:t>
            </w:r>
          </w:p>
          <w:p w:rsidR="00A729E2" w:rsidRPr="000240A6" w:rsidRDefault="00A729E2" w:rsidP="006F24A7">
            <w:pPr>
              <w:spacing w:before="100" w:beforeAutospacing="1" w:after="100" w:afterAutospacing="1"/>
              <w:jc w:val="center"/>
            </w:pPr>
            <w:r w:rsidRPr="000240A6">
              <w:t>1,92</w:t>
            </w:r>
          </w:p>
          <w:p w:rsidR="00A729E2" w:rsidRPr="000240A6" w:rsidRDefault="00A729E2" w:rsidP="006F24A7">
            <w:pPr>
              <w:spacing w:before="100" w:beforeAutospacing="1" w:after="100" w:afterAutospacing="1"/>
            </w:pPr>
            <w:r w:rsidRPr="000240A6">
              <w:t> </w:t>
            </w:r>
          </w:p>
        </w:tc>
      </w:tr>
      <w:tr w:rsidR="00A729E2" w:rsidRPr="000240A6" w:rsidTr="006F24A7">
        <w:trPr>
          <w:gridAfter w:val="1"/>
          <w:wAfter w:w="1939" w:type="dxa"/>
          <w:trHeight w:val="1250"/>
        </w:trPr>
        <w:tc>
          <w:tcPr>
            <w:tcW w:w="8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lastRenderedPageBreak/>
              <w:t>33.</w:t>
            </w:r>
          </w:p>
          <w:p w:rsidR="00A729E2" w:rsidRPr="000240A6" w:rsidRDefault="00A729E2" w:rsidP="006F24A7">
            <w:pPr>
              <w:spacing w:before="100" w:beforeAutospacing="1" w:after="100" w:afterAutospacing="1"/>
              <w:jc w:val="center"/>
            </w:pPr>
          </w:p>
        </w:tc>
        <w:tc>
          <w:tcPr>
            <w:tcW w:w="287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 xml:space="preserve">Земельные участки (территории) общего пользования </w:t>
            </w:r>
          </w:p>
          <w:p w:rsidR="00A729E2" w:rsidRPr="000240A6" w:rsidRDefault="00A729E2" w:rsidP="006F24A7">
            <w:pPr>
              <w:spacing w:before="100" w:beforeAutospacing="1" w:after="100" w:afterAutospacing="1"/>
              <w:jc w:val="both"/>
            </w:pPr>
          </w:p>
        </w:tc>
        <w:tc>
          <w:tcPr>
            <w:tcW w:w="402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4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1,0 </w:t>
            </w:r>
          </w:p>
        </w:tc>
      </w:tr>
      <w:tr w:rsidR="00A729E2" w:rsidRPr="000240A6" w:rsidTr="006F24A7">
        <w:trPr>
          <w:gridAfter w:val="1"/>
          <w:wAfter w:w="1939" w:type="dxa"/>
          <w:trHeight w:val="447"/>
        </w:trPr>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34.</w:t>
            </w:r>
          </w:p>
        </w:tc>
        <w:tc>
          <w:tcPr>
            <w:tcW w:w="2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Ритуальная деятельность</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 xml:space="preserve">Размещение кладбищ, крематориев и мест захоронения; </w:t>
            </w:r>
          </w:p>
          <w:p w:rsidR="00A729E2" w:rsidRPr="000240A6" w:rsidRDefault="00A729E2" w:rsidP="006F24A7">
            <w:pPr>
              <w:jc w:val="both"/>
            </w:pPr>
            <w:r w:rsidRPr="000240A6">
              <w:t>размещение соответствующих культовых сооружений</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p>
          <w:p w:rsidR="00A729E2" w:rsidRPr="000240A6" w:rsidRDefault="00A729E2" w:rsidP="006F24A7">
            <w:pPr>
              <w:spacing w:before="100" w:beforeAutospacing="1" w:after="100" w:afterAutospacing="1"/>
              <w:jc w:val="center"/>
            </w:pPr>
            <w:r w:rsidRPr="000240A6">
              <w:t>1,5</w:t>
            </w:r>
          </w:p>
        </w:tc>
      </w:tr>
      <w:tr w:rsidR="00A729E2" w:rsidRPr="000240A6" w:rsidTr="006F24A7">
        <w:trPr>
          <w:gridAfter w:val="1"/>
          <w:wAfter w:w="1939" w:type="dxa"/>
          <w:trHeight w:val="459"/>
        </w:trPr>
        <w:tc>
          <w:tcPr>
            <w:tcW w:w="88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35.</w:t>
            </w:r>
          </w:p>
        </w:tc>
        <w:tc>
          <w:tcPr>
            <w:tcW w:w="287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Специальная деятельность</w:t>
            </w:r>
          </w:p>
        </w:tc>
        <w:tc>
          <w:tcPr>
            <w:tcW w:w="4023"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4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 </w:t>
            </w:r>
          </w:p>
          <w:p w:rsidR="00A729E2" w:rsidRPr="000240A6" w:rsidRDefault="00A729E2" w:rsidP="006F24A7">
            <w:pPr>
              <w:spacing w:before="100" w:beforeAutospacing="1" w:after="100" w:afterAutospacing="1"/>
              <w:jc w:val="center"/>
            </w:pPr>
            <w:r w:rsidRPr="000240A6">
              <w:t>10,0</w:t>
            </w:r>
          </w:p>
        </w:tc>
      </w:tr>
      <w:tr w:rsidR="00A729E2" w:rsidRPr="000240A6" w:rsidTr="006F24A7">
        <w:trPr>
          <w:gridAfter w:val="1"/>
          <w:wAfter w:w="1939" w:type="dxa"/>
          <w:trHeight w:val="260"/>
        </w:trPr>
        <w:tc>
          <w:tcPr>
            <w:tcW w:w="88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36.</w:t>
            </w:r>
          </w:p>
        </w:tc>
        <w:tc>
          <w:tcPr>
            <w:tcW w:w="2878" w:type="dxa"/>
            <w:tcBorders>
              <w:top w:val="nil"/>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Запас</w:t>
            </w:r>
          </w:p>
        </w:tc>
        <w:tc>
          <w:tcPr>
            <w:tcW w:w="4023"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jc w:val="both"/>
            </w:pPr>
            <w:r w:rsidRPr="000240A6">
              <w:t>Отсутствие хозяйственной деятельности  </w:t>
            </w:r>
          </w:p>
        </w:tc>
        <w:tc>
          <w:tcPr>
            <w:tcW w:w="2042" w:type="dxa"/>
            <w:tcBorders>
              <w:top w:val="nil"/>
              <w:left w:val="nil"/>
              <w:bottom w:val="single" w:sz="4" w:space="0" w:color="auto"/>
              <w:right w:val="single" w:sz="8" w:space="0" w:color="000000"/>
            </w:tcBorders>
            <w:tcMar>
              <w:top w:w="0" w:type="dxa"/>
              <w:left w:w="108" w:type="dxa"/>
              <w:bottom w:w="0" w:type="dxa"/>
              <w:right w:w="108" w:type="dxa"/>
            </w:tcMar>
            <w:hideMark/>
          </w:tcPr>
          <w:p w:rsidR="00A729E2" w:rsidRPr="000240A6" w:rsidRDefault="00A729E2" w:rsidP="006F24A7">
            <w:pPr>
              <w:spacing w:before="120" w:after="120"/>
              <w:jc w:val="center"/>
            </w:pPr>
            <w:r w:rsidRPr="000240A6">
              <w:t>2,4</w:t>
            </w:r>
          </w:p>
          <w:p w:rsidR="00A729E2" w:rsidRPr="000240A6" w:rsidRDefault="00A729E2" w:rsidP="006F24A7">
            <w:pPr>
              <w:spacing w:before="120" w:after="120"/>
              <w:jc w:val="center"/>
            </w:pPr>
          </w:p>
        </w:tc>
      </w:tr>
      <w:tr w:rsidR="00A729E2" w:rsidRPr="000240A6" w:rsidTr="006F24A7">
        <w:trPr>
          <w:gridAfter w:val="1"/>
          <w:wAfter w:w="1939" w:type="dxa"/>
          <w:trHeight w:val="428"/>
        </w:trPr>
        <w:tc>
          <w:tcPr>
            <w:tcW w:w="8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rsidRPr="000240A6">
              <w:t>37.</w:t>
            </w:r>
          </w:p>
          <w:p w:rsidR="00A729E2" w:rsidRPr="000240A6" w:rsidRDefault="00A729E2" w:rsidP="006F24A7">
            <w:pPr>
              <w:spacing w:before="100" w:beforeAutospacing="1" w:after="100" w:afterAutospacing="1"/>
              <w:jc w:val="center"/>
            </w:pPr>
          </w:p>
        </w:tc>
        <w:tc>
          <w:tcPr>
            <w:tcW w:w="287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both"/>
            </w:pPr>
            <w:r w:rsidRPr="000240A6">
              <w:t>Земельные участки, независимо от категории</w:t>
            </w:r>
          </w:p>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5960A4" w:rsidRDefault="00A729E2" w:rsidP="006F24A7">
            <w:pPr>
              <w:jc w:val="both"/>
            </w:pPr>
            <w:r>
              <w:t xml:space="preserve">для строительства, реконструкции </w:t>
            </w:r>
            <w:r w:rsidRPr="000240A6">
              <w:t xml:space="preserve"> </w:t>
            </w:r>
            <w:r>
              <w:t>зданий, сооружений</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5960A4" w:rsidRDefault="00A729E2" w:rsidP="006F24A7">
            <w:pPr>
              <w:spacing w:before="100" w:beforeAutospacing="1" w:after="100" w:afterAutospacing="1"/>
              <w:jc w:val="center"/>
            </w:pPr>
            <w:r w:rsidRPr="000240A6">
              <w:t>1,5</w:t>
            </w:r>
          </w:p>
        </w:tc>
      </w:tr>
      <w:tr w:rsidR="00A729E2" w:rsidRPr="000240A6" w:rsidTr="006F24A7">
        <w:trPr>
          <w:gridAfter w:val="1"/>
          <w:wAfter w:w="1939" w:type="dxa"/>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9E2" w:rsidRPr="000240A6" w:rsidRDefault="00A729E2" w:rsidP="006F24A7"/>
        </w:tc>
        <w:tc>
          <w:tcPr>
            <w:tcW w:w="0" w:type="auto"/>
            <w:vMerge/>
            <w:tcBorders>
              <w:top w:val="single" w:sz="4" w:space="0" w:color="auto"/>
              <w:left w:val="single" w:sz="4" w:space="0" w:color="auto"/>
              <w:bottom w:val="single" w:sz="4" w:space="0" w:color="auto"/>
              <w:right w:val="single" w:sz="4" w:space="0" w:color="auto"/>
            </w:tcBorders>
            <w:vAlign w:val="center"/>
            <w:hideMark/>
          </w:tcPr>
          <w:p w:rsidR="00A729E2" w:rsidRPr="000240A6" w:rsidRDefault="00A729E2" w:rsidP="006F24A7"/>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предоставленные не для коммерческих целей</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jc w:val="center"/>
            </w:pPr>
            <w:r>
              <w:t>0,32</w:t>
            </w:r>
          </w:p>
          <w:p w:rsidR="00A729E2" w:rsidRPr="000240A6" w:rsidRDefault="00A729E2" w:rsidP="006F24A7">
            <w:pPr>
              <w:spacing w:before="100" w:beforeAutospacing="1" w:after="100" w:afterAutospacing="1"/>
              <w:jc w:val="center"/>
            </w:pPr>
            <w:r w:rsidRPr="000240A6">
              <w:t> </w:t>
            </w:r>
          </w:p>
        </w:tc>
      </w:tr>
      <w:tr w:rsidR="00A729E2" w:rsidRPr="000240A6" w:rsidTr="006F24A7">
        <w:trPr>
          <w:gridAfter w:val="1"/>
          <w:wAfter w:w="1939" w:type="dxa"/>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9E2" w:rsidRPr="000240A6" w:rsidRDefault="00A729E2" w:rsidP="006F24A7"/>
        </w:tc>
        <w:tc>
          <w:tcPr>
            <w:tcW w:w="0" w:type="auto"/>
            <w:vMerge/>
            <w:tcBorders>
              <w:top w:val="single" w:sz="4" w:space="0" w:color="auto"/>
              <w:left w:val="single" w:sz="4" w:space="0" w:color="auto"/>
              <w:bottom w:val="single" w:sz="4" w:space="0" w:color="auto"/>
              <w:right w:val="single" w:sz="4" w:space="0" w:color="auto"/>
            </w:tcBorders>
            <w:vAlign w:val="center"/>
            <w:hideMark/>
          </w:tcPr>
          <w:p w:rsidR="00A729E2" w:rsidRPr="000240A6" w:rsidRDefault="00A729E2" w:rsidP="006F24A7"/>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предоставленные для иных предпринимательских целей</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line="170" w:lineRule="atLeast"/>
              <w:jc w:val="center"/>
            </w:pPr>
            <w:r>
              <w:t>4,8</w:t>
            </w:r>
          </w:p>
        </w:tc>
      </w:tr>
      <w:tr w:rsidR="00A729E2" w:rsidRPr="000240A6" w:rsidTr="006F24A7">
        <w:trPr>
          <w:gridAfter w:val="1"/>
          <w:wAfter w:w="1939" w:type="dxa"/>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9E2" w:rsidRPr="000240A6" w:rsidRDefault="00A729E2" w:rsidP="006F24A7"/>
        </w:tc>
        <w:tc>
          <w:tcPr>
            <w:tcW w:w="0" w:type="auto"/>
            <w:vMerge/>
            <w:tcBorders>
              <w:top w:val="single" w:sz="4" w:space="0" w:color="auto"/>
              <w:left w:val="single" w:sz="4" w:space="0" w:color="auto"/>
              <w:bottom w:val="single" w:sz="4" w:space="0" w:color="auto"/>
              <w:right w:val="single" w:sz="4" w:space="0" w:color="auto"/>
            </w:tcBorders>
            <w:vAlign w:val="center"/>
            <w:hideMark/>
          </w:tcPr>
          <w:p w:rsidR="00A729E2" w:rsidRPr="000240A6" w:rsidRDefault="00A729E2" w:rsidP="006F24A7"/>
        </w:tc>
        <w:tc>
          <w:tcPr>
            <w:tcW w:w="40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jc w:val="both"/>
            </w:pPr>
            <w:r w:rsidRPr="000240A6">
              <w:t>предоставленные для  проведения проектно-изыскательских работ</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29E2" w:rsidRPr="000240A6" w:rsidRDefault="00A729E2" w:rsidP="006F24A7">
            <w:pPr>
              <w:spacing w:before="100" w:beforeAutospacing="1" w:after="100" w:afterAutospacing="1" w:line="190" w:lineRule="atLeast"/>
              <w:jc w:val="center"/>
            </w:pPr>
            <w:r>
              <w:t>1,0</w:t>
            </w:r>
          </w:p>
        </w:tc>
      </w:tr>
    </w:tbl>
    <w:p w:rsidR="006A5DDA" w:rsidRPr="00BE1936" w:rsidRDefault="006A5DDA">
      <w:pPr>
        <w:rPr>
          <w:color w:val="000000"/>
        </w:rPr>
      </w:pPr>
    </w:p>
    <w:sectPr w:rsidR="006A5DDA" w:rsidRPr="00BE1936" w:rsidSect="00C12070">
      <w:headerReference w:type="default" r:id="rId13"/>
      <w:headerReference w:type="first" r:id="rId14"/>
      <w:pgSz w:w="11906" w:h="16838"/>
      <w:pgMar w:top="426" w:right="850" w:bottom="709" w:left="1276" w:header="4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437" w:rsidRDefault="00692437" w:rsidP="00A7419F">
      <w:r>
        <w:separator/>
      </w:r>
    </w:p>
  </w:endnote>
  <w:endnote w:type="continuationSeparator" w:id="0">
    <w:p w:rsidR="00692437" w:rsidRDefault="00692437" w:rsidP="00A7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437" w:rsidRDefault="00692437" w:rsidP="00A7419F">
      <w:r>
        <w:separator/>
      </w:r>
    </w:p>
  </w:footnote>
  <w:footnote w:type="continuationSeparator" w:id="0">
    <w:p w:rsidR="00692437" w:rsidRDefault="00692437" w:rsidP="00A741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141494"/>
      <w:docPartObj>
        <w:docPartGallery w:val="Page Numbers (Top of Page)"/>
        <w:docPartUnique/>
      </w:docPartObj>
    </w:sdtPr>
    <w:sdtEndPr/>
    <w:sdtContent>
      <w:p w:rsidR="001F6BB1" w:rsidRDefault="001F6BB1">
        <w:pPr>
          <w:pStyle w:val="a6"/>
          <w:jc w:val="center"/>
        </w:pPr>
        <w:r>
          <w:fldChar w:fldCharType="begin"/>
        </w:r>
        <w:r>
          <w:instrText>PAGE   \* MERGEFORMAT</w:instrText>
        </w:r>
        <w:r>
          <w:fldChar w:fldCharType="separate"/>
        </w:r>
        <w:r w:rsidR="00C6456F">
          <w:rPr>
            <w:noProof/>
          </w:rPr>
          <w:t>22</w:t>
        </w:r>
        <w:r>
          <w:fldChar w:fldCharType="end"/>
        </w:r>
      </w:p>
    </w:sdtContent>
  </w:sdt>
  <w:p w:rsidR="001F6BB1" w:rsidRDefault="001F6BB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BB1" w:rsidRPr="00A7419F" w:rsidRDefault="001F6BB1" w:rsidP="00A7419F">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66B9"/>
    <w:multiLevelType w:val="hybridMultilevel"/>
    <w:tmpl w:val="C6F8A8D8"/>
    <w:lvl w:ilvl="0" w:tplc="BB32E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91107C"/>
    <w:multiLevelType w:val="multilevel"/>
    <w:tmpl w:val="BBE4C79E"/>
    <w:lvl w:ilvl="0">
      <w:start w:val="1"/>
      <w:numFmt w:val="decimal"/>
      <w:lvlText w:val="%1."/>
      <w:lvlJc w:val="left"/>
      <w:pPr>
        <w:ind w:left="1219" w:hanging="375"/>
      </w:pPr>
      <w:rPr>
        <w:rFonts w:hint="default"/>
      </w:rPr>
    </w:lvl>
    <w:lvl w:ilvl="1">
      <w:start w:val="1"/>
      <w:numFmt w:val="decimal"/>
      <w:isLgl/>
      <w:lvlText w:val="%1.%2."/>
      <w:lvlJc w:val="left"/>
      <w:pPr>
        <w:ind w:left="1564" w:hanging="720"/>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24" w:hanging="1080"/>
      </w:pPr>
      <w:rPr>
        <w:rFonts w:hint="default"/>
      </w:rPr>
    </w:lvl>
    <w:lvl w:ilvl="5">
      <w:start w:val="1"/>
      <w:numFmt w:val="decimal"/>
      <w:isLgl/>
      <w:lvlText w:val="%1.%2.%3.%4.%5.%6."/>
      <w:lvlJc w:val="left"/>
      <w:pPr>
        <w:ind w:left="2284" w:hanging="1440"/>
      </w:pPr>
      <w:rPr>
        <w:rFonts w:hint="default"/>
      </w:rPr>
    </w:lvl>
    <w:lvl w:ilvl="6">
      <w:start w:val="1"/>
      <w:numFmt w:val="decimal"/>
      <w:isLgl/>
      <w:lvlText w:val="%1.%2.%3.%4.%5.%6.%7."/>
      <w:lvlJc w:val="left"/>
      <w:pPr>
        <w:ind w:left="2644" w:hanging="1800"/>
      </w:pPr>
      <w:rPr>
        <w:rFonts w:hint="default"/>
      </w:rPr>
    </w:lvl>
    <w:lvl w:ilvl="7">
      <w:start w:val="1"/>
      <w:numFmt w:val="decimal"/>
      <w:isLgl/>
      <w:lvlText w:val="%1.%2.%3.%4.%5.%6.%7.%8."/>
      <w:lvlJc w:val="left"/>
      <w:pPr>
        <w:ind w:left="2644" w:hanging="1800"/>
      </w:pPr>
      <w:rPr>
        <w:rFonts w:hint="default"/>
      </w:rPr>
    </w:lvl>
    <w:lvl w:ilvl="8">
      <w:start w:val="1"/>
      <w:numFmt w:val="decimal"/>
      <w:isLgl/>
      <w:lvlText w:val="%1.%2.%3.%4.%5.%6.%7.%8.%9."/>
      <w:lvlJc w:val="left"/>
      <w:pPr>
        <w:ind w:left="3004" w:hanging="2160"/>
      </w:pPr>
      <w:rPr>
        <w:rFonts w:hint="default"/>
      </w:rPr>
    </w:lvl>
  </w:abstractNum>
  <w:abstractNum w:abstractNumId="2" w15:restartNumberingAfterBreak="0">
    <w:nsid w:val="29654ED3"/>
    <w:multiLevelType w:val="multilevel"/>
    <w:tmpl w:val="96D8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E5C04"/>
    <w:multiLevelType w:val="hybridMultilevel"/>
    <w:tmpl w:val="9B0CB4A8"/>
    <w:lvl w:ilvl="0" w:tplc="E444B5AA">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4" w15:restartNumberingAfterBreak="0">
    <w:nsid w:val="2FD369F0"/>
    <w:multiLevelType w:val="hybridMultilevel"/>
    <w:tmpl w:val="4BF42304"/>
    <w:lvl w:ilvl="0" w:tplc="9BF4552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8464D0"/>
    <w:multiLevelType w:val="hybridMultilevel"/>
    <w:tmpl w:val="F64A01F2"/>
    <w:lvl w:ilvl="0" w:tplc="E35CEC0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192D71"/>
    <w:multiLevelType w:val="hybridMultilevel"/>
    <w:tmpl w:val="A5F89D98"/>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6AA4C71"/>
    <w:multiLevelType w:val="hybridMultilevel"/>
    <w:tmpl w:val="FFD8B916"/>
    <w:lvl w:ilvl="0" w:tplc="1AB03D84">
      <w:start w:val="1"/>
      <w:numFmt w:val="decimal"/>
      <w:lvlText w:val="%1)"/>
      <w:lvlJc w:val="left"/>
      <w:pPr>
        <w:tabs>
          <w:tab w:val="num" w:pos="1290"/>
        </w:tabs>
        <w:ind w:left="129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7"/>
  </w:num>
  <w:num w:numId="3">
    <w:abstractNumId w:val="7"/>
  </w:num>
  <w:num w:numId="4">
    <w:abstractNumId w:val="3"/>
  </w:num>
  <w:num w:numId="5">
    <w:abstractNumId w:val="4"/>
  </w:num>
  <w:num w:numId="6">
    <w:abstractNumId w:val="6"/>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67"/>
    <w:rsid w:val="00062C19"/>
    <w:rsid w:val="00071120"/>
    <w:rsid w:val="000719F3"/>
    <w:rsid w:val="00076754"/>
    <w:rsid w:val="000B23D5"/>
    <w:rsid w:val="000C3F73"/>
    <w:rsid w:val="000F185F"/>
    <w:rsid w:val="000F3D0F"/>
    <w:rsid w:val="001136E5"/>
    <w:rsid w:val="00114F9C"/>
    <w:rsid w:val="001422FB"/>
    <w:rsid w:val="00143516"/>
    <w:rsid w:val="00152658"/>
    <w:rsid w:val="00154000"/>
    <w:rsid w:val="00172D84"/>
    <w:rsid w:val="001F6BB1"/>
    <w:rsid w:val="0021245E"/>
    <w:rsid w:val="00232D9E"/>
    <w:rsid w:val="002370EC"/>
    <w:rsid w:val="00274638"/>
    <w:rsid w:val="002B5590"/>
    <w:rsid w:val="00331BE9"/>
    <w:rsid w:val="00346C2A"/>
    <w:rsid w:val="00395CBC"/>
    <w:rsid w:val="003D58A3"/>
    <w:rsid w:val="003E52DC"/>
    <w:rsid w:val="00420E92"/>
    <w:rsid w:val="00467FCE"/>
    <w:rsid w:val="00470E8F"/>
    <w:rsid w:val="00497511"/>
    <w:rsid w:val="004A469C"/>
    <w:rsid w:val="004B0743"/>
    <w:rsid w:val="00565034"/>
    <w:rsid w:val="005C681D"/>
    <w:rsid w:val="005E251C"/>
    <w:rsid w:val="006046F5"/>
    <w:rsid w:val="006105FC"/>
    <w:rsid w:val="00620A88"/>
    <w:rsid w:val="00657C9B"/>
    <w:rsid w:val="00692437"/>
    <w:rsid w:val="006A5DDA"/>
    <w:rsid w:val="006D204B"/>
    <w:rsid w:val="006E1634"/>
    <w:rsid w:val="007073B3"/>
    <w:rsid w:val="00734D1C"/>
    <w:rsid w:val="007B78DF"/>
    <w:rsid w:val="007D1B5E"/>
    <w:rsid w:val="007F6A67"/>
    <w:rsid w:val="00801EB5"/>
    <w:rsid w:val="008049A8"/>
    <w:rsid w:val="00806299"/>
    <w:rsid w:val="00815F93"/>
    <w:rsid w:val="008336EC"/>
    <w:rsid w:val="00853F78"/>
    <w:rsid w:val="00866232"/>
    <w:rsid w:val="0086678A"/>
    <w:rsid w:val="008A34C9"/>
    <w:rsid w:val="008B0D31"/>
    <w:rsid w:val="008B2FC4"/>
    <w:rsid w:val="008E61A3"/>
    <w:rsid w:val="00900F4C"/>
    <w:rsid w:val="0092194E"/>
    <w:rsid w:val="00946971"/>
    <w:rsid w:val="00997632"/>
    <w:rsid w:val="009F7577"/>
    <w:rsid w:val="00A70BA7"/>
    <w:rsid w:val="00A729E2"/>
    <w:rsid w:val="00A7419F"/>
    <w:rsid w:val="00A76458"/>
    <w:rsid w:val="00A936E1"/>
    <w:rsid w:val="00AB4ACE"/>
    <w:rsid w:val="00AD2D93"/>
    <w:rsid w:val="00B01F47"/>
    <w:rsid w:val="00B227DA"/>
    <w:rsid w:val="00B47B3B"/>
    <w:rsid w:val="00B50C74"/>
    <w:rsid w:val="00B568F4"/>
    <w:rsid w:val="00BE1936"/>
    <w:rsid w:val="00BE5EAD"/>
    <w:rsid w:val="00C12070"/>
    <w:rsid w:val="00C1530A"/>
    <w:rsid w:val="00C6456F"/>
    <w:rsid w:val="00C71BF1"/>
    <w:rsid w:val="00CA291A"/>
    <w:rsid w:val="00CA4396"/>
    <w:rsid w:val="00CE20BF"/>
    <w:rsid w:val="00CE28E5"/>
    <w:rsid w:val="00CE462B"/>
    <w:rsid w:val="00D4449A"/>
    <w:rsid w:val="00D57B78"/>
    <w:rsid w:val="00D6360B"/>
    <w:rsid w:val="00DC0575"/>
    <w:rsid w:val="00DF09D8"/>
    <w:rsid w:val="00E107D7"/>
    <w:rsid w:val="00E12722"/>
    <w:rsid w:val="00E40F4F"/>
    <w:rsid w:val="00E41BA4"/>
    <w:rsid w:val="00E479E8"/>
    <w:rsid w:val="00E91BF7"/>
    <w:rsid w:val="00EA23FB"/>
    <w:rsid w:val="00EB1453"/>
    <w:rsid w:val="00EB4103"/>
    <w:rsid w:val="00EB647D"/>
    <w:rsid w:val="00EC1F2C"/>
    <w:rsid w:val="00F17AE7"/>
    <w:rsid w:val="00F21594"/>
    <w:rsid w:val="00F240D0"/>
    <w:rsid w:val="00F30A7D"/>
    <w:rsid w:val="00F50F13"/>
    <w:rsid w:val="00F60763"/>
    <w:rsid w:val="00FC0FE5"/>
    <w:rsid w:val="00FF5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A5E71"/>
  <w15:docId w15:val="{BB11011A-AC98-4448-90A8-314CE7B0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A67"/>
    <w:rPr>
      <w:sz w:val="24"/>
      <w:szCs w:val="24"/>
    </w:rPr>
  </w:style>
  <w:style w:type="paragraph" w:styleId="1">
    <w:name w:val="heading 1"/>
    <w:basedOn w:val="a"/>
    <w:next w:val="a"/>
    <w:link w:val="10"/>
    <w:qFormat/>
    <w:rsid w:val="007F6A67"/>
    <w:pPr>
      <w:keepNext/>
      <w:jc w:val="both"/>
      <w:outlineLvl w:val="0"/>
    </w:pPr>
    <w:rPr>
      <w:i/>
      <w:iCs/>
    </w:rPr>
  </w:style>
  <w:style w:type="paragraph" w:styleId="2">
    <w:name w:val="heading 2"/>
    <w:basedOn w:val="a"/>
    <w:next w:val="a"/>
    <w:link w:val="20"/>
    <w:qFormat/>
    <w:rsid w:val="007F6A67"/>
    <w:pPr>
      <w:keepNext/>
      <w:jc w:val="center"/>
      <w:outlineLvl w:val="1"/>
    </w:pPr>
    <w:rPr>
      <w:b/>
      <w:sz w:val="32"/>
      <w:szCs w:val="20"/>
    </w:rPr>
  </w:style>
  <w:style w:type="paragraph" w:styleId="3">
    <w:name w:val="heading 3"/>
    <w:basedOn w:val="a"/>
    <w:next w:val="a"/>
    <w:link w:val="30"/>
    <w:qFormat/>
    <w:rsid w:val="007F6A67"/>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7F6A67"/>
    <w:rPr>
      <w:sz w:val="24"/>
      <w:lang w:val="ru-RU" w:eastAsia="ru-RU" w:bidi="ar-SA"/>
    </w:rPr>
  </w:style>
  <w:style w:type="paragraph" w:styleId="a4">
    <w:name w:val="Body Text Indent"/>
    <w:basedOn w:val="a"/>
    <w:link w:val="a3"/>
    <w:rsid w:val="007F6A67"/>
    <w:pPr>
      <w:ind w:firstLine="851"/>
      <w:jc w:val="both"/>
    </w:pPr>
    <w:rPr>
      <w:szCs w:val="20"/>
    </w:rPr>
  </w:style>
  <w:style w:type="paragraph" w:customStyle="1" w:styleId="a5">
    <w:name w:val="Знак Знак Знак Знак Знак Знак"/>
    <w:basedOn w:val="a"/>
    <w:rsid w:val="007F6A67"/>
    <w:rPr>
      <w:rFonts w:ascii="Verdana" w:hAnsi="Verdana" w:cs="Verdana"/>
      <w:sz w:val="20"/>
      <w:szCs w:val="20"/>
      <w:lang w:val="en-US" w:eastAsia="en-US"/>
    </w:rPr>
  </w:style>
  <w:style w:type="paragraph" w:styleId="a6">
    <w:name w:val="header"/>
    <w:basedOn w:val="a"/>
    <w:link w:val="a7"/>
    <w:uiPriority w:val="99"/>
    <w:rsid w:val="00CE28E5"/>
    <w:pPr>
      <w:tabs>
        <w:tab w:val="center" w:pos="4677"/>
        <w:tab w:val="right" w:pos="9355"/>
      </w:tabs>
    </w:pPr>
  </w:style>
  <w:style w:type="character" w:customStyle="1" w:styleId="a7">
    <w:name w:val="Верхний колонтитул Знак"/>
    <w:basedOn w:val="a0"/>
    <w:link w:val="a6"/>
    <w:uiPriority w:val="99"/>
    <w:rsid w:val="00CE28E5"/>
    <w:rPr>
      <w:sz w:val="24"/>
      <w:szCs w:val="24"/>
    </w:rPr>
  </w:style>
  <w:style w:type="paragraph" w:styleId="a8">
    <w:name w:val="footer"/>
    <w:basedOn w:val="a"/>
    <w:link w:val="a9"/>
    <w:uiPriority w:val="99"/>
    <w:rsid w:val="00A7419F"/>
    <w:pPr>
      <w:tabs>
        <w:tab w:val="center" w:pos="4677"/>
        <w:tab w:val="right" w:pos="9355"/>
      </w:tabs>
    </w:pPr>
  </w:style>
  <w:style w:type="character" w:customStyle="1" w:styleId="a9">
    <w:name w:val="Нижний колонтитул Знак"/>
    <w:basedOn w:val="a0"/>
    <w:link w:val="a8"/>
    <w:uiPriority w:val="99"/>
    <w:rsid w:val="00A7419F"/>
    <w:rPr>
      <w:sz w:val="24"/>
      <w:szCs w:val="24"/>
    </w:rPr>
  </w:style>
  <w:style w:type="paragraph" w:styleId="aa">
    <w:name w:val="Normal (Web)"/>
    <w:basedOn w:val="a"/>
    <w:uiPriority w:val="99"/>
    <w:unhideWhenUsed/>
    <w:rsid w:val="006A5DDA"/>
    <w:pPr>
      <w:spacing w:before="100" w:beforeAutospacing="1" w:after="100" w:afterAutospacing="1"/>
    </w:pPr>
  </w:style>
  <w:style w:type="character" w:styleId="ab">
    <w:name w:val="Hyperlink"/>
    <w:basedOn w:val="a0"/>
    <w:uiPriority w:val="99"/>
    <w:unhideWhenUsed/>
    <w:rsid w:val="006A5DDA"/>
    <w:rPr>
      <w:color w:val="0000FF"/>
      <w:u w:val="single"/>
    </w:rPr>
  </w:style>
  <w:style w:type="character" w:customStyle="1" w:styleId="10">
    <w:name w:val="Заголовок 1 Знак"/>
    <w:basedOn w:val="a0"/>
    <w:link w:val="1"/>
    <w:rsid w:val="006A5DDA"/>
    <w:rPr>
      <w:i/>
      <w:iCs/>
      <w:sz w:val="24"/>
      <w:szCs w:val="24"/>
    </w:rPr>
  </w:style>
  <w:style w:type="character" w:customStyle="1" w:styleId="20">
    <w:name w:val="Заголовок 2 Знак"/>
    <w:basedOn w:val="a0"/>
    <w:link w:val="2"/>
    <w:rsid w:val="006A5DDA"/>
    <w:rPr>
      <w:b/>
      <w:sz w:val="32"/>
    </w:rPr>
  </w:style>
  <w:style w:type="character" w:customStyle="1" w:styleId="30">
    <w:name w:val="Заголовок 3 Знак"/>
    <w:basedOn w:val="a0"/>
    <w:link w:val="3"/>
    <w:rsid w:val="006A5DDA"/>
    <w:rPr>
      <w:b/>
      <w:sz w:val="24"/>
    </w:rPr>
  </w:style>
  <w:style w:type="table" w:styleId="ac">
    <w:name w:val="Table Grid"/>
    <w:basedOn w:val="a1"/>
    <w:uiPriority w:val="59"/>
    <w:rsid w:val="006A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6A5DDA"/>
    <w:rPr>
      <w:rFonts w:ascii="Tahoma" w:hAnsi="Tahoma" w:cs="Tahoma"/>
      <w:sz w:val="16"/>
      <w:szCs w:val="16"/>
    </w:rPr>
  </w:style>
  <w:style w:type="character" w:customStyle="1" w:styleId="ae">
    <w:name w:val="Текст выноски Знак"/>
    <w:basedOn w:val="a0"/>
    <w:link w:val="ad"/>
    <w:uiPriority w:val="99"/>
    <w:rsid w:val="006A5DDA"/>
    <w:rPr>
      <w:rFonts w:ascii="Tahoma" w:hAnsi="Tahoma" w:cs="Tahoma"/>
      <w:sz w:val="16"/>
      <w:szCs w:val="16"/>
    </w:rPr>
  </w:style>
  <w:style w:type="numbering" w:customStyle="1" w:styleId="11">
    <w:name w:val="Нет списка1"/>
    <w:next w:val="a2"/>
    <w:uiPriority w:val="99"/>
    <w:semiHidden/>
    <w:unhideWhenUsed/>
    <w:rsid w:val="006A5DDA"/>
  </w:style>
  <w:style w:type="character" w:customStyle="1" w:styleId="apple-converted-space">
    <w:name w:val="apple-converted-space"/>
    <w:rsid w:val="006A5DDA"/>
  </w:style>
  <w:style w:type="character" w:styleId="af">
    <w:name w:val="FollowedHyperlink"/>
    <w:uiPriority w:val="99"/>
    <w:unhideWhenUsed/>
    <w:rsid w:val="006A5DDA"/>
    <w:rPr>
      <w:color w:val="800080"/>
      <w:u w:val="single"/>
    </w:rPr>
  </w:style>
  <w:style w:type="character" w:styleId="af0">
    <w:name w:val="Strong"/>
    <w:uiPriority w:val="22"/>
    <w:qFormat/>
    <w:rsid w:val="006A5DDA"/>
    <w:rPr>
      <w:b/>
      <w:bCs/>
    </w:rPr>
  </w:style>
  <w:style w:type="character" w:styleId="af1">
    <w:name w:val="Emphasis"/>
    <w:uiPriority w:val="20"/>
    <w:qFormat/>
    <w:rsid w:val="006A5DDA"/>
    <w:rPr>
      <w:i/>
      <w:iCs/>
    </w:rPr>
  </w:style>
  <w:style w:type="paragraph" w:styleId="af2">
    <w:name w:val="List Paragraph"/>
    <w:basedOn w:val="a"/>
    <w:uiPriority w:val="34"/>
    <w:qFormat/>
    <w:rsid w:val="006A5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05F2517270A93F13F653BA2525AF6EA91C4EB40DFA135F4D67804DD9B1249FA96CAA31C5n9G2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05F2517270A93F13F653BA2525AF6EA91C4FB50CFF135F4D67804DD9B1249FA96CAA35C7n9G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05F2517270A93F13F653BA2525AF6EA91C4EB40DFA135F4D67804DD9B1249FA96CAA31C6n9GB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05F2517270A93F13F653BA2525AF6EAA1449BF0DFD135F4D67804DD9nBG1L" TargetMode="External"/><Relationship Id="rId4" Type="http://schemas.openxmlformats.org/officeDocument/2006/relationships/settings" Target="settings.xml"/><Relationship Id="rId9" Type="http://schemas.openxmlformats.org/officeDocument/2006/relationships/hyperlink" Target="consultantplus://offline/ref=D705F2517270A93F13F653BA2525AF6EAA1B4EB30CFB135F4D67804DD9nBG1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A2D9-AAB9-4394-976E-3C4B363A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8197</Words>
  <Characters>46724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Machine</cp:lastModifiedBy>
  <cp:revision>18</cp:revision>
  <cp:lastPrinted>2017-03-02T08:47:00Z</cp:lastPrinted>
  <dcterms:created xsi:type="dcterms:W3CDTF">2017-03-02T06:57:00Z</dcterms:created>
  <dcterms:modified xsi:type="dcterms:W3CDTF">2017-03-22T10:25:00Z</dcterms:modified>
</cp:coreProperties>
</file>