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5A7CC7" w:rsidP="004D2901">
      <w:pPr>
        <w:pStyle w:val="2"/>
        <w:spacing w:after="240"/>
        <w:jc w:val="both"/>
        <w:rPr>
          <w:b w:val="0"/>
          <w:sz w:val="28"/>
          <w:szCs w:val="28"/>
        </w:rPr>
      </w:pPr>
      <w:r w:rsidRPr="00AF103F">
        <w:rPr>
          <w:b w:val="0"/>
          <w:sz w:val="28"/>
          <w:szCs w:val="28"/>
        </w:rPr>
        <w:t xml:space="preserve"> </w:t>
      </w:r>
      <w:r w:rsidR="00755B5F" w:rsidRPr="00AF103F">
        <w:rPr>
          <w:b w:val="0"/>
          <w:sz w:val="28"/>
          <w:szCs w:val="28"/>
        </w:rPr>
        <w:t>27.</w:t>
      </w:r>
      <w:r w:rsidR="00AF103F" w:rsidRPr="00AF103F">
        <w:rPr>
          <w:b w:val="0"/>
          <w:sz w:val="28"/>
          <w:szCs w:val="28"/>
        </w:rPr>
        <w:t>12</w:t>
      </w:r>
      <w:r w:rsidR="00755B5F" w:rsidRPr="00AF103F">
        <w:rPr>
          <w:b w:val="0"/>
          <w:sz w:val="28"/>
          <w:szCs w:val="28"/>
        </w:rPr>
        <w:t xml:space="preserve">.2018                                                                                                               № </w:t>
      </w:r>
      <w:r w:rsidR="003E3FC3">
        <w:rPr>
          <w:b w:val="0"/>
          <w:sz w:val="28"/>
          <w:szCs w:val="28"/>
        </w:rPr>
        <w:t>154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F103F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F103F">
              <w:rPr>
                <w:i/>
                <w:sz w:val="24"/>
                <w:szCs w:val="24"/>
              </w:rPr>
              <w:t>О принятии проекта решения о внесении изменений и дополнений в Устав муниципального образования Степанцевское Вязниковского района</w:t>
            </w:r>
          </w:p>
          <w:p w:rsidR="00211FDE" w:rsidRPr="00AF103F" w:rsidRDefault="00211FDE" w:rsidP="00E02EC9">
            <w:pPr>
              <w:jc w:val="both"/>
              <w:rPr>
                <w:i/>
                <w:sz w:val="24"/>
                <w:szCs w:val="24"/>
              </w:rPr>
            </w:pPr>
          </w:p>
          <w:p w:rsidR="00211FDE" w:rsidRPr="00AF103F" w:rsidRDefault="00211FDE" w:rsidP="00E02EC9">
            <w:pPr>
              <w:rPr>
                <w:i/>
              </w:rPr>
            </w:pP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A42572" w:rsidRPr="00AF103F" w:rsidRDefault="00A42572" w:rsidP="00A42572"/>
    <w:p w:rsidR="00A42572" w:rsidRPr="00AF103F" w:rsidRDefault="00022C77" w:rsidP="00022C77">
      <w:pPr>
        <w:tabs>
          <w:tab w:val="left" w:pos="960"/>
        </w:tabs>
      </w:pPr>
      <w:r w:rsidRPr="00AF103F">
        <w:tab/>
      </w:r>
    </w:p>
    <w:p w:rsidR="00A42572" w:rsidRPr="00AF103F" w:rsidRDefault="00A42572" w:rsidP="00A42572"/>
    <w:p w:rsidR="00A42572" w:rsidRPr="00AF103F" w:rsidRDefault="00A42572" w:rsidP="00A42572"/>
    <w:p w:rsidR="0042650E" w:rsidRPr="00AF103F" w:rsidRDefault="00DC1337" w:rsidP="00A8008A">
      <w:pPr>
        <w:spacing w:after="120"/>
        <w:jc w:val="both"/>
        <w:rPr>
          <w:sz w:val="28"/>
          <w:szCs w:val="28"/>
        </w:rPr>
      </w:pPr>
      <w:r w:rsidRPr="00AF103F">
        <w:rPr>
          <w:sz w:val="28"/>
          <w:szCs w:val="28"/>
        </w:rPr>
        <w:tab/>
      </w:r>
    </w:p>
    <w:p w:rsidR="00E728AC" w:rsidRPr="00AF103F" w:rsidRDefault="00E728AC" w:rsidP="00362D65">
      <w:pPr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В соответствии с</w:t>
      </w:r>
      <w:r w:rsidR="00A1200F" w:rsidRPr="00AF103F">
        <w:rPr>
          <w:sz w:val="28"/>
          <w:szCs w:val="28"/>
        </w:rPr>
        <w:t xml:space="preserve"> </w:t>
      </w:r>
      <w:r w:rsidR="00755167" w:rsidRPr="00AF103F">
        <w:rPr>
          <w:sz w:val="28"/>
          <w:szCs w:val="28"/>
        </w:rPr>
        <w:t xml:space="preserve">Федеральным законом </w:t>
      </w:r>
      <w:r w:rsidR="008C6C3E" w:rsidRPr="00AF103F">
        <w:rPr>
          <w:sz w:val="28"/>
        </w:rPr>
        <w:t>от 06.10.2003 № 131-ФЗ</w:t>
      </w:r>
      <w:r w:rsidR="00A32238" w:rsidRPr="00AF103F">
        <w:rPr>
          <w:sz w:val="28"/>
        </w:rPr>
        <w:t xml:space="preserve"> </w:t>
      </w:r>
      <w:r w:rsidR="008C6C3E" w:rsidRPr="00AF103F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F103F">
        <w:rPr>
          <w:sz w:val="28"/>
          <w:szCs w:val="28"/>
        </w:rPr>
        <w:t>,</w:t>
      </w:r>
      <w:r w:rsidR="00640185" w:rsidRPr="00AF103F">
        <w:rPr>
          <w:sz w:val="28"/>
          <w:szCs w:val="28"/>
        </w:rPr>
        <w:t xml:space="preserve"> </w:t>
      </w:r>
      <w:r w:rsidR="00D95D7E" w:rsidRPr="00AF103F">
        <w:rPr>
          <w:sz w:val="28"/>
          <w:szCs w:val="28"/>
        </w:rPr>
        <w:t>с</w:t>
      </w:r>
      <w:r w:rsidR="008C6C3E" w:rsidRPr="00AF103F">
        <w:rPr>
          <w:sz w:val="28"/>
          <w:szCs w:val="28"/>
        </w:rPr>
        <w:t>тать</w:t>
      </w:r>
      <w:r w:rsidR="00A8008A" w:rsidRPr="00AF103F">
        <w:rPr>
          <w:sz w:val="28"/>
          <w:szCs w:val="28"/>
        </w:rPr>
        <w:t>е</w:t>
      </w:r>
      <w:r w:rsidR="008C6C3E" w:rsidRPr="00AF103F">
        <w:rPr>
          <w:sz w:val="28"/>
          <w:szCs w:val="28"/>
        </w:rPr>
        <w:t>й</w:t>
      </w:r>
      <w:r w:rsidR="000063E9" w:rsidRPr="00AF103F">
        <w:rPr>
          <w:sz w:val="28"/>
          <w:szCs w:val="28"/>
        </w:rPr>
        <w:t xml:space="preserve"> 23</w:t>
      </w:r>
      <w:r w:rsidR="00883B76" w:rsidRPr="00AF103F">
        <w:rPr>
          <w:sz w:val="28"/>
          <w:szCs w:val="28"/>
        </w:rPr>
        <w:t xml:space="preserve"> </w:t>
      </w:r>
      <w:r w:rsidR="000063E9" w:rsidRPr="00AF103F">
        <w:rPr>
          <w:sz w:val="28"/>
          <w:szCs w:val="28"/>
        </w:rPr>
        <w:t>Устава</w:t>
      </w:r>
      <w:r w:rsidR="0083366D" w:rsidRPr="00AF103F">
        <w:rPr>
          <w:sz w:val="28"/>
          <w:szCs w:val="28"/>
        </w:rPr>
        <w:t xml:space="preserve"> </w:t>
      </w:r>
      <w:r w:rsidR="00D75986" w:rsidRPr="00AF103F">
        <w:rPr>
          <w:sz w:val="28"/>
          <w:szCs w:val="28"/>
        </w:rPr>
        <w:t xml:space="preserve">муниципального образования </w:t>
      </w:r>
      <w:r w:rsidR="002D556C" w:rsidRPr="00AF103F">
        <w:rPr>
          <w:sz w:val="28"/>
          <w:szCs w:val="28"/>
        </w:rPr>
        <w:t>Степанцевское</w:t>
      </w:r>
      <w:r w:rsidR="00D75986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 xml:space="preserve">Совет народных </w:t>
      </w:r>
      <w:r w:rsidR="00193003" w:rsidRPr="00AF103F">
        <w:rPr>
          <w:sz w:val="28"/>
          <w:szCs w:val="28"/>
        </w:rPr>
        <w:t>депутатов   р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л:</w:t>
      </w:r>
    </w:p>
    <w:p w:rsidR="004F5B02" w:rsidRPr="00AF103F" w:rsidRDefault="00E728AC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AF103F">
        <w:rPr>
          <w:sz w:val="28"/>
          <w:szCs w:val="28"/>
        </w:rPr>
        <w:t xml:space="preserve">1. </w:t>
      </w:r>
      <w:r w:rsidR="004F5B02" w:rsidRPr="00AF103F">
        <w:rPr>
          <w:sz w:val="28"/>
          <w:szCs w:val="28"/>
        </w:rPr>
        <w:t>Внести в Устав муниципального образования Степанцевское следующие изменения и дополнения:</w:t>
      </w:r>
      <w:r w:rsidR="004F5B02" w:rsidRPr="00AF103F">
        <w:rPr>
          <w:spacing w:val="-8"/>
          <w:sz w:val="28"/>
          <w:szCs w:val="28"/>
        </w:rPr>
        <w:t xml:space="preserve"> </w:t>
      </w:r>
    </w:p>
    <w:p w:rsidR="00BE0208" w:rsidRDefault="00BE0208" w:rsidP="00BE0208">
      <w:pPr>
        <w:spacing w:after="120"/>
        <w:ind w:firstLine="709"/>
        <w:jc w:val="both"/>
        <w:rPr>
          <w:sz w:val="28"/>
          <w:szCs w:val="28"/>
        </w:rPr>
      </w:pPr>
      <w:r w:rsidRPr="00F140E8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2 статьи 15 Устава изложить в следующей редакции:</w:t>
      </w:r>
    </w:p>
    <w:p w:rsidR="00BE0208" w:rsidRPr="0037193B" w:rsidRDefault="00BE0208" w:rsidP="00BE02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7193B">
        <w:rPr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E0208" w:rsidRDefault="00BE0208" w:rsidP="00BE0208">
      <w:pPr>
        <w:spacing w:after="12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  <w:r>
        <w:rPr>
          <w:sz w:val="28"/>
          <w:szCs w:val="28"/>
        </w:rPr>
        <w:t>».</w:t>
      </w:r>
    </w:p>
    <w:p w:rsidR="00EA51C5" w:rsidRPr="00AF103F" w:rsidRDefault="00BE0208" w:rsidP="00BE0208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37193B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F140E8">
        <w:rPr>
          <w:sz w:val="28"/>
          <w:szCs w:val="28"/>
        </w:rPr>
        <w:t xml:space="preserve">Пункт 2 части 4 статьи 26 Устава </w:t>
      </w:r>
      <w:r w:rsidRPr="00F140E8">
        <w:rPr>
          <w:sz w:val="28"/>
          <w:szCs w:val="28"/>
          <w:shd w:val="clear" w:color="auto" w:fill="FFFFFF"/>
        </w:rPr>
        <w:t>после слов «политической партией,» дополнить словами «профсоюзом, зарегистрированным в установленном порядке,»</w:t>
      </w:r>
      <w:r w:rsidRPr="00F140E8">
        <w:rPr>
          <w:sz w:val="23"/>
          <w:szCs w:val="23"/>
          <w:shd w:val="clear" w:color="auto" w:fill="FFFFFF"/>
        </w:rPr>
        <w:t>.</w:t>
      </w:r>
    </w:p>
    <w:p w:rsidR="001F39EF" w:rsidRPr="00AF103F" w:rsidRDefault="001F39EF" w:rsidP="001F39E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«</w:t>
      </w:r>
      <w:r w:rsidRPr="00AF103F">
        <w:rPr>
          <w:bCs/>
          <w:sz w:val="28"/>
          <w:szCs w:val="28"/>
        </w:rPr>
        <w:t xml:space="preserve">О внесении изменений и дополнений в Устав </w:t>
      </w:r>
      <w:r w:rsidRPr="00AF103F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AF103F">
        <w:rPr>
          <w:bCs/>
          <w:iCs/>
          <w:sz w:val="28"/>
          <w:szCs w:val="28"/>
        </w:rPr>
        <w:t>»</w:t>
      </w:r>
      <w:r w:rsidRPr="00AF103F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t xml:space="preserve">на </w:t>
      </w:r>
      <w:r w:rsidR="00BE0208" w:rsidRPr="00BE0208">
        <w:rPr>
          <w:sz w:val="28"/>
          <w:szCs w:val="28"/>
        </w:rPr>
        <w:t>11</w:t>
      </w:r>
      <w:r w:rsidR="00E502A9" w:rsidRPr="00BE0208">
        <w:rPr>
          <w:sz w:val="28"/>
          <w:szCs w:val="28"/>
        </w:rPr>
        <w:t xml:space="preserve"> </w:t>
      </w:r>
      <w:r w:rsidR="00BE0208" w:rsidRPr="00BE0208">
        <w:rPr>
          <w:sz w:val="28"/>
          <w:szCs w:val="28"/>
        </w:rPr>
        <w:t>февраля</w:t>
      </w:r>
      <w:r w:rsidRPr="00BE0208">
        <w:rPr>
          <w:sz w:val="28"/>
          <w:szCs w:val="28"/>
        </w:rPr>
        <w:t xml:space="preserve"> 201</w:t>
      </w:r>
      <w:r w:rsidR="00AF103F" w:rsidRPr="00BE0208">
        <w:rPr>
          <w:sz w:val="28"/>
          <w:szCs w:val="28"/>
        </w:rPr>
        <w:t>9</w:t>
      </w:r>
      <w:r w:rsidRPr="00BE0208">
        <w:rPr>
          <w:sz w:val="28"/>
          <w:szCs w:val="28"/>
        </w:rPr>
        <w:t xml:space="preserve"> года </w:t>
      </w:r>
      <w:r w:rsidRPr="00AF103F">
        <w:rPr>
          <w:sz w:val="28"/>
          <w:szCs w:val="28"/>
        </w:rPr>
        <w:t>в 14 часов по адресу: пос. Степанцево Вязниковского района, ул. Первомайская, дом 16а, здание администрации, 2-й этаж, актовый зал.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Для проведения публичных слушаний назначить рабочую комиссию: 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lastRenderedPageBreak/>
        <w:t>Павлова Елена Валерьевна – Глава муниципального образования Степанцевское, Председатель Совета народных депутатов;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Сидорова Наталья Юрьевна – депутат районного Совета, директор МБОУ «Степанцевская СОШ»;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Ионова Людмила Васильевна – депутат по округу № 1;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Алексеева Раиса Ивановна – депутат по округу № 10;</w:t>
      </w:r>
      <w:r w:rsidRPr="00AF103F">
        <w:rPr>
          <w:sz w:val="28"/>
          <w:szCs w:val="28"/>
        </w:rPr>
        <w:tab/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Ефремов Александр Евгеньевич – </w:t>
      </w:r>
      <w:r w:rsidR="00DD391B" w:rsidRPr="00AF103F">
        <w:rPr>
          <w:sz w:val="28"/>
          <w:szCs w:val="28"/>
        </w:rPr>
        <w:t>заместитель главы администрации</w:t>
      </w:r>
      <w:r w:rsidRPr="00AF103F">
        <w:rPr>
          <w:sz w:val="28"/>
          <w:szCs w:val="28"/>
        </w:rPr>
        <w:t>.</w:t>
      </w:r>
    </w:p>
    <w:p w:rsidR="001F39EF" w:rsidRPr="00AF103F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5.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обсуждении: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F103F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Первомайская, дом № 16 а, </w:t>
      </w:r>
      <w:r w:rsidR="00DD391B" w:rsidRPr="00AF103F">
        <w:rPr>
          <w:sz w:val="28"/>
          <w:szCs w:val="28"/>
        </w:rPr>
        <w:t>заместителю главы</w:t>
      </w:r>
      <w:r w:rsidRPr="00AF103F">
        <w:rPr>
          <w:sz w:val="28"/>
          <w:szCs w:val="28"/>
        </w:rPr>
        <w:t xml:space="preserve"> администрации Ефремову А.Е., телефон 8 (49233) 6-62-29, а также по почте, по электронной почте </w:t>
      </w:r>
      <w:hyperlink r:id="rId8" w:history="1">
        <w:r w:rsidRPr="00AF103F">
          <w:rPr>
            <w:rStyle w:val="ae"/>
            <w:color w:val="auto"/>
            <w:sz w:val="28"/>
            <w:szCs w:val="28"/>
            <w:lang w:val="en-US"/>
          </w:rPr>
          <w:t>stepancevo</w:t>
        </w:r>
        <w:r w:rsidRPr="00AF103F">
          <w:rPr>
            <w:rStyle w:val="ae"/>
            <w:color w:val="auto"/>
            <w:sz w:val="28"/>
            <w:szCs w:val="28"/>
          </w:rPr>
          <w:t>@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F103F">
          <w:rPr>
            <w:rStyle w:val="ae"/>
            <w:color w:val="auto"/>
            <w:sz w:val="28"/>
            <w:szCs w:val="28"/>
          </w:rPr>
          <w:t>.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AF103F">
        <w:rPr>
          <w:sz w:val="28"/>
          <w:szCs w:val="28"/>
          <w:u w:val="single"/>
        </w:rPr>
        <w:t>;</w:t>
      </w:r>
    </w:p>
    <w:p w:rsidR="001F39EF" w:rsidRPr="00AF103F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- граждане, желающие принять участие в обсуждении проекта изменений </w:t>
      </w:r>
      <w:r w:rsidR="00B41DAE" w:rsidRPr="00AF103F">
        <w:rPr>
          <w:sz w:val="28"/>
          <w:szCs w:val="28"/>
        </w:rPr>
        <w:t>и</w:t>
      </w:r>
      <w:r w:rsidRPr="00AF103F">
        <w:rPr>
          <w:sz w:val="28"/>
          <w:szCs w:val="28"/>
        </w:rPr>
        <w:t xml:space="preserve"> дополнений в Устав муниципального образования Степанцевское,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F103F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3" w:rsidRDefault="00301F13">
      <w:r>
        <w:separator/>
      </w:r>
    </w:p>
  </w:endnote>
  <w:endnote w:type="continuationSeparator" w:id="0">
    <w:p w:rsidR="00301F13" w:rsidRDefault="0030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3" w:rsidRDefault="00301F13">
      <w:r>
        <w:separator/>
      </w:r>
    </w:p>
  </w:footnote>
  <w:footnote w:type="continuationSeparator" w:id="0">
    <w:p w:rsidR="00301F13" w:rsidRDefault="0030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3E3FC3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A7CC7"/>
    <w:rsid w:val="005B2765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18FF0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C589-1375-45D9-81A1-5DF8CB98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31</cp:revision>
  <cp:lastPrinted>2018-05-29T12:36:00Z</cp:lastPrinted>
  <dcterms:created xsi:type="dcterms:W3CDTF">2018-05-21T10:19:00Z</dcterms:created>
  <dcterms:modified xsi:type="dcterms:W3CDTF">2018-12-27T07:09:00Z</dcterms:modified>
</cp:coreProperties>
</file>